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E8E30" w14:textId="77777777" w:rsidR="00DA6EDB" w:rsidRPr="00C7592F" w:rsidRDefault="00DA6EDB" w:rsidP="00DA6EDB">
      <w:pPr>
        <w:rPr>
          <w:lang w:val="sq-AL"/>
        </w:rPr>
      </w:pPr>
      <w:bookmarkStart w:id="0" w:name="_GoBack"/>
      <w:bookmarkEnd w:id="0"/>
      <w:r w:rsidRPr="00C7592F">
        <w:rPr>
          <w:rFonts w:ascii="Times New Roman" w:hAnsi="Times New Roman"/>
          <w:noProof/>
          <w:sz w:val="24"/>
          <w:szCs w:val="24"/>
        </w:rPr>
        <w:drawing>
          <wp:anchor distT="0" distB="0" distL="114300" distR="114300" simplePos="0" relativeHeight="251659264" behindDoc="0" locked="0" layoutInCell="1" allowOverlap="1" wp14:anchorId="20DD5132" wp14:editId="6580BFC2">
            <wp:simplePos x="0" y="0"/>
            <wp:positionH relativeFrom="column">
              <wp:posOffset>-299720</wp:posOffset>
            </wp:positionH>
            <wp:positionV relativeFrom="paragraph">
              <wp:posOffset>-294063</wp:posOffset>
            </wp:positionV>
            <wp:extent cx="6473849" cy="1395497"/>
            <wp:effectExtent l="0" t="0" r="3175" b="0"/>
            <wp:wrapNone/>
            <wp:docPr id="9" name="Picture 9" descr="Description: Leter me koke Keshilli i ministrave-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ter me koke Keshilli i ministrave-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3849" cy="13954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1A7B9" w14:textId="77777777" w:rsidR="00DA6EDB" w:rsidRPr="00C7592F" w:rsidRDefault="00DA6EDB" w:rsidP="00DA6EDB">
      <w:pPr>
        <w:rPr>
          <w:lang w:val="sq-AL"/>
        </w:rPr>
      </w:pPr>
    </w:p>
    <w:p w14:paraId="667C276A" w14:textId="77777777" w:rsidR="00DA6EDB" w:rsidRPr="00C7592F" w:rsidRDefault="00DA6EDB" w:rsidP="00DA6EDB">
      <w:pPr>
        <w:rPr>
          <w:lang w:val="sq-AL"/>
        </w:rPr>
      </w:pPr>
    </w:p>
    <w:p w14:paraId="44010B16" w14:textId="77777777" w:rsidR="00DA6EDB" w:rsidRPr="00C7592F" w:rsidRDefault="00DA6EDB" w:rsidP="00DA6EDB">
      <w:pPr>
        <w:rPr>
          <w:lang w:val="sq-AL"/>
        </w:rPr>
      </w:pPr>
    </w:p>
    <w:p w14:paraId="77133550" w14:textId="77777777" w:rsidR="00DA6EDB" w:rsidRPr="00C7592F" w:rsidRDefault="00DA6EDB" w:rsidP="00DA6EDB">
      <w:pPr>
        <w:spacing w:after="0" w:line="240" w:lineRule="auto"/>
        <w:jc w:val="right"/>
        <w:rPr>
          <w:rFonts w:ascii="Times New Roman" w:hAnsi="Times New Roman"/>
          <w:b/>
          <w:i/>
          <w:sz w:val="24"/>
          <w:szCs w:val="24"/>
          <w:lang w:val="sq-AL"/>
        </w:rPr>
      </w:pPr>
      <w:bookmarkStart w:id="1" w:name="_Hlk124341284"/>
      <w:r w:rsidRPr="00C7592F">
        <w:rPr>
          <w:rFonts w:ascii="Times New Roman" w:hAnsi="Times New Roman"/>
          <w:b/>
          <w:i/>
          <w:sz w:val="24"/>
          <w:szCs w:val="24"/>
          <w:lang w:val="sq-AL"/>
        </w:rPr>
        <w:t>(Projekt)</w:t>
      </w:r>
    </w:p>
    <w:bookmarkEnd w:id="1"/>
    <w:p w14:paraId="36F1349A" w14:textId="77777777" w:rsidR="00DA6EDB" w:rsidRPr="00C7592F" w:rsidRDefault="00DA6EDB" w:rsidP="00DA6EDB">
      <w:pPr>
        <w:spacing w:after="0" w:line="240" w:lineRule="auto"/>
        <w:jc w:val="center"/>
        <w:rPr>
          <w:rFonts w:ascii="Times New Roman" w:hAnsi="Times New Roman"/>
          <w:b/>
          <w:sz w:val="24"/>
          <w:szCs w:val="24"/>
          <w:lang w:val="sq-AL"/>
        </w:rPr>
      </w:pPr>
    </w:p>
    <w:p w14:paraId="5E7BB935" w14:textId="77777777" w:rsidR="00DA6EDB" w:rsidRPr="00C7592F" w:rsidRDefault="00DA6EDB" w:rsidP="00DA6EDB">
      <w:pPr>
        <w:spacing w:after="0" w:line="240" w:lineRule="auto"/>
        <w:jc w:val="center"/>
        <w:rPr>
          <w:rFonts w:ascii="Times New Roman" w:hAnsi="Times New Roman"/>
          <w:b/>
          <w:sz w:val="24"/>
          <w:szCs w:val="24"/>
          <w:lang w:val="sq-AL"/>
        </w:rPr>
      </w:pPr>
      <w:r w:rsidRPr="00C7592F">
        <w:rPr>
          <w:rFonts w:ascii="Times New Roman" w:hAnsi="Times New Roman"/>
          <w:b/>
          <w:sz w:val="24"/>
          <w:szCs w:val="24"/>
          <w:lang w:val="sq-AL"/>
        </w:rPr>
        <w:t>VENDIM</w:t>
      </w:r>
    </w:p>
    <w:p w14:paraId="4B7D081C" w14:textId="77777777" w:rsidR="00DA6EDB" w:rsidRPr="00C7592F" w:rsidRDefault="00DA6EDB" w:rsidP="00DA6EDB">
      <w:pPr>
        <w:spacing w:after="0" w:line="240" w:lineRule="auto"/>
        <w:rPr>
          <w:rFonts w:ascii="Times New Roman" w:hAnsi="Times New Roman"/>
          <w:sz w:val="24"/>
          <w:szCs w:val="24"/>
          <w:lang w:val="sq-AL"/>
        </w:rPr>
      </w:pPr>
    </w:p>
    <w:p w14:paraId="16ACFC8E" w14:textId="77777777" w:rsidR="00DA6EDB" w:rsidRPr="00C7592F" w:rsidRDefault="00DA6EDB" w:rsidP="00DA6EDB">
      <w:pPr>
        <w:spacing w:after="0" w:line="240" w:lineRule="auto"/>
        <w:jc w:val="center"/>
        <w:rPr>
          <w:rFonts w:ascii="Times New Roman" w:hAnsi="Times New Roman"/>
          <w:sz w:val="24"/>
          <w:szCs w:val="24"/>
          <w:lang w:val="sq-AL"/>
        </w:rPr>
      </w:pPr>
      <w:r w:rsidRPr="00C7592F">
        <w:rPr>
          <w:rFonts w:ascii="Times New Roman" w:hAnsi="Times New Roman"/>
          <w:sz w:val="24"/>
          <w:szCs w:val="24"/>
          <w:lang w:val="sq-AL"/>
        </w:rPr>
        <w:t>Nr. _____ , Datë ___.___.20</w:t>
      </w:r>
      <w:r>
        <w:rPr>
          <w:rFonts w:ascii="Times New Roman" w:hAnsi="Times New Roman"/>
          <w:sz w:val="24"/>
          <w:szCs w:val="24"/>
          <w:lang w:val="sq-AL"/>
        </w:rPr>
        <w:t>22</w:t>
      </w:r>
    </w:p>
    <w:p w14:paraId="05619A06" w14:textId="77777777" w:rsidR="00DA6EDB" w:rsidRPr="00C7592F" w:rsidRDefault="00DA6EDB" w:rsidP="00DA6EDB">
      <w:pPr>
        <w:spacing w:after="0" w:line="240" w:lineRule="auto"/>
        <w:rPr>
          <w:rFonts w:ascii="Times New Roman" w:hAnsi="Times New Roman"/>
          <w:sz w:val="24"/>
          <w:szCs w:val="24"/>
          <w:lang w:val="sq-AL"/>
        </w:rPr>
      </w:pPr>
    </w:p>
    <w:p w14:paraId="0C5E81C5" w14:textId="77777777" w:rsidR="00DA6EDB" w:rsidRPr="00C7592F" w:rsidRDefault="00DA6EDB" w:rsidP="00DA6EDB">
      <w:pPr>
        <w:spacing w:after="0" w:line="240" w:lineRule="auto"/>
        <w:rPr>
          <w:rFonts w:ascii="Times New Roman" w:hAnsi="Times New Roman"/>
          <w:sz w:val="24"/>
          <w:szCs w:val="24"/>
          <w:lang w:val="sq-AL"/>
        </w:rPr>
      </w:pPr>
    </w:p>
    <w:p w14:paraId="20A50EC7" w14:textId="77777777" w:rsidR="00DA6EDB" w:rsidRPr="00C7592F" w:rsidRDefault="00DA6EDB" w:rsidP="00DA6EDB">
      <w:pPr>
        <w:spacing w:after="0" w:line="240" w:lineRule="auto"/>
        <w:jc w:val="center"/>
        <w:rPr>
          <w:rFonts w:ascii="Times New Roman" w:hAnsi="Times New Roman"/>
          <w:b/>
          <w:sz w:val="24"/>
          <w:szCs w:val="24"/>
          <w:lang w:val="sq-AL"/>
        </w:rPr>
      </w:pPr>
      <w:r w:rsidRPr="00C7592F">
        <w:rPr>
          <w:rFonts w:ascii="Times New Roman" w:hAnsi="Times New Roman"/>
          <w:b/>
          <w:sz w:val="24"/>
          <w:szCs w:val="24"/>
          <w:lang w:val="sq-AL"/>
        </w:rPr>
        <w:t>“PËR</w:t>
      </w:r>
    </w:p>
    <w:p w14:paraId="7734A236" w14:textId="77777777" w:rsidR="00DA6EDB" w:rsidRPr="00C7592F" w:rsidRDefault="00DA6EDB" w:rsidP="00DA6EDB">
      <w:pPr>
        <w:spacing w:after="0" w:line="240" w:lineRule="auto"/>
        <w:jc w:val="center"/>
        <w:rPr>
          <w:rFonts w:ascii="Times New Roman" w:hAnsi="Times New Roman"/>
          <w:b/>
          <w:sz w:val="24"/>
          <w:szCs w:val="24"/>
          <w:lang w:val="sq-AL"/>
        </w:rPr>
      </w:pPr>
      <w:r w:rsidRPr="00C7592F">
        <w:rPr>
          <w:rFonts w:ascii="Times New Roman" w:hAnsi="Times New Roman"/>
          <w:b/>
          <w:sz w:val="24"/>
          <w:szCs w:val="24"/>
          <w:lang w:val="sq-AL"/>
        </w:rPr>
        <w:t>MIRATIMIN E KRITEREVE DHE PROCEDURAVE PËR PËRFITIMIN E STATUSIT TË KLIENTIT NË NEVOJË NË FURNIZIMIN ME GAZ NATYROR DHE MËNYRËN E TRAJTIMIT TË TYRE</w:t>
      </w:r>
    </w:p>
    <w:p w14:paraId="393FDB1E" w14:textId="77777777" w:rsidR="00DA6EDB" w:rsidRPr="00C7592F" w:rsidRDefault="00DA6EDB" w:rsidP="00DA6EDB">
      <w:pPr>
        <w:spacing w:after="0" w:line="240" w:lineRule="auto"/>
        <w:rPr>
          <w:rFonts w:ascii="Times New Roman" w:hAnsi="Times New Roman"/>
          <w:sz w:val="24"/>
          <w:szCs w:val="24"/>
          <w:lang w:val="sq-AL"/>
        </w:rPr>
      </w:pPr>
    </w:p>
    <w:p w14:paraId="61C5DE25" w14:textId="4EB7C3EA" w:rsidR="00DA6EDB" w:rsidRPr="00C7592F" w:rsidRDefault="00DA6EDB" w:rsidP="00DA6EDB">
      <w:pPr>
        <w:spacing w:after="0" w:line="240" w:lineRule="auto"/>
        <w:jc w:val="both"/>
        <w:rPr>
          <w:rFonts w:ascii="Times New Roman" w:hAnsi="Times New Roman"/>
          <w:sz w:val="24"/>
          <w:szCs w:val="24"/>
          <w:lang w:val="sq-AL"/>
        </w:rPr>
      </w:pPr>
      <w:r w:rsidRPr="00C7592F">
        <w:rPr>
          <w:rFonts w:ascii="Times New Roman" w:hAnsi="Times New Roman"/>
          <w:sz w:val="24"/>
          <w:szCs w:val="24"/>
          <w:lang w:val="sq-AL"/>
        </w:rPr>
        <w:t xml:space="preserve">Në zbatim të nenit 100, të Kushtetutës së Republikës së Shqipërisë, nenit 97 të Ligjit Nr. 102/2015, datë 23.09.2015 “Për Sektorin e Gazit Natyror”, të ndryshuar, me propozimin e </w:t>
      </w:r>
      <w:r w:rsidR="00BD2422" w:rsidRPr="00552FD3">
        <w:rPr>
          <w:rFonts w:asciiTheme="majorBidi" w:hAnsiTheme="majorBidi" w:cstheme="majorBidi"/>
          <w:sz w:val="24"/>
          <w:szCs w:val="24"/>
          <w:lang w:val="sq-AL"/>
        </w:rPr>
        <w:t>Zëvendëskryeministrit dhe minist</w:t>
      </w:r>
      <w:r w:rsidR="00DF6D94">
        <w:rPr>
          <w:rFonts w:asciiTheme="majorBidi" w:hAnsiTheme="majorBidi" w:cstheme="majorBidi"/>
          <w:sz w:val="24"/>
          <w:szCs w:val="24"/>
          <w:lang w:val="sq-AL"/>
        </w:rPr>
        <w:t>ë</w:t>
      </w:r>
      <w:r w:rsidR="00BD2422" w:rsidRPr="00552FD3">
        <w:rPr>
          <w:rFonts w:asciiTheme="majorBidi" w:hAnsiTheme="majorBidi" w:cstheme="majorBidi"/>
          <w:sz w:val="24"/>
          <w:szCs w:val="24"/>
          <w:lang w:val="sq-AL"/>
        </w:rPr>
        <w:t>r i Infrastrukturës dhe Energjisë, Këshilli i Ministrave,</w:t>
      </w:r>
    </w:p>
    <w:p w14:paraId="7EE81FE2" w14:textId="77777777" w:rsidR="00DA6EDB" w:rsidRPr="00C7592F" w:rsidRDefault="00DA6EDB" w:rsidP="00DA6EDB">
      <w:pPr>
        <w:spacing w:after="0" w:line="240" w:lineRule="auto"/>
        <w:rPr>
          <w:rFonts w:ascii="Times New Roman" w:hAnsi="Times New Roman"/>
          <w:sz w:val="24"/>
          <w:szCs w:val="24"/>
          <w:lang w:val="sq-AL"/>
        </w:rPr>
      </w:pPr>
    </w:p>
    <w:p w14:paraId="2A1C1744" w14:textId="77777777" w:rsidR="00DA6EDB" w:rsidRPr="00C7592F" w:rsidRDefault="00DA6EDB" w:rsidP="00DA6EDB">
      <w:pPr>
        <w:spacing w:after="0" w:line="240" w:lineRule="auto"/>
        <w:jc w:val="center"/>
        <w:rPr>
          <w:rFonts w:ascii="Times New Roman" w:hAnsi="Times New Roman"/>
          <w:b/>
          <w:sz w:val="24"/>
          <w:szCs w:val="24"/>
          <w:lang w:val="sq-AL"/>
        </w:rPr>
      </w:pPr>
      <w:r w:rsidRPr="00C7592F">
        <w:rPr>
          <w:rFonts w:ascii="Times New Roman" w:hAnsi="Times New Roman"/>
          <w:b/>
          <w:sz w:val="24"/>
          <w:szCs w:val="24"/>
          <w:lang w:val="sq-AL"/>
        </w:rPr>
        <w:t xml:space="preserve">      VENDOSI:</w:t>
      </w:r>
    </w:p>
    <w:p w14:paraId="12B5506A" w14:textId="77777777" w:rsidR="00DA6EDB" w:rsidRPr="00C7592F" w:rsidRDefault="00DA6EDB" w:rsidP="00DA6EDB">
      <w:pPr>
        <w:spacing w:after="0" w:line="240" w:lineRule="auto"/>
        <w:rPr>
          <w:rFonts w:ascii="Times New Roman" w:hAnsi="Times New Roman"/>
          <w:sz w:val="24"/>
          <w:szCs w:val="24"/>
          <w:lang w:val="sq-AL"/>
        </w:rPr>
      </w:pPr>
    </w:p>
    <w:p w14:paraId="50DABBA3" w14:textId="77777777" w:rsidR="00DA6EDB" w:rsidRPr="00C7592F" w:rsidRDefault="00DA6EDB" w:rsidP="00DA6EDB">
      <w:pPr>
        <w:spacing w:after="0" w:line="240" w:lineRule="auto"/>
        <w:rPr>
          <w:rFonts w:ascii="Times New Roman" w:hAnsi="Times New Roman"/>
          <w:b/>
          <w:sz w:val="24"/>
          <w:szCs w:val="24"/>
          <w:lang w:val="sq-AL"/>
        </w:rPr>
      </w:pPr>
      <w:r w:rsidRPr="00C7592F">
        <w:rPr>
          <w:rFonts w:ascii="Times New Roman" w:hAnsi="Times New Roman"/>
          <w:b/>
          <w:sz w:val="24"/>
          <w:szCs w:val="24"/>
          <w:lang w:val="sq-AL"/>
        </w:rPr>
        <w:t>I. DISPOZITA TË PËRGJITHSHME</w:t>
      </w:r>
    </w:p>
    <w:p w14:paraId="725D40D7" w14:textId="77777777" w:rsidR="00DA6EDB" w:rsidRPr="00C7592F" w:rsidRDefault="00DA6EDB" w:rsidP="00DA6EDB">
      <w:pPr>
        <w:spacing w:after="0" w:line="240" w:lineRule="auto"/>
        <w:rPr>
          <w:rFonts w:ascii="Times New Roman" w:hAnsi="Times New Roman"/>
          <w:sz w:val="24"/>
          <w:szCs w:val="24"/>
          <w:lang w:val="sq-AL"/>
        </w:rPr>
      </w:pPr>
    </w:p>
    <w:p w14:paraId="7E8D7622"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1.1.- Ky vendim përcakton kriteret dhe procedurat për kualifikimin e klientëve në nevojë të gazit natyror dhe përcakton specifikat e furnizimit me gaz natyror për këta klientë, si dhe mbështetjen financiare (ndihmën shoqërore) dhe masa të tjera mbrojtëse përkatëse. </w:t>
      </w:r>
    </w:p>
    <w:p w14:paraId="13F9E446"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74B716E3"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1.2.- Mbrojtja e klientëve në nevojë të gazit natyror si një instrument me qëllim të veçantë i mbështetjes financiare (ndihmës shoqërore) dhe përfitimeve të tjera të përfituara nga një individ në kuadrin e skemës së mbrojtjes sociale të Republikës së Shqipërisë, nuk e parashikon të drejtën për përfitim si një klient në nevojë i gazit natyror nëse nuk përcaktohet shprehimisht në këtë vendim. </w:t>
      </w:r>
    </w:p>
    <w:p w14:paraId="2EF5EAEB" w14:textId="77777777" w:rsidR="00DA6EDB" w:rsidRPr="00C7592F" w:rsidRDefault="00DA6EDB" w:rsidP="00DA6EDB">
      <w:pPr>
        <w:spacing w:after="0" w:line="240" w:lineRule="auto"/>
        <w:jc w:val="both"/>
        <w:rPr>
          <w:rFonts w:ascii="Times New Roman" w:hAnsi="Times New Roman"/>
          <w:sz w:val="24"/>
          <w:szCs w:val="24"/>
          <w:lang w:val="sq-AL"/>
        </w:rPr>
      </w:pPr>
    </w:p>
    <w:p w14:paraId="2B41F4F1"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1.3.- Ky vendim është detyrues për të gjithë pjesëmarrësit në tregun e gazit natyror dhe zbatohet me përpikmëri nga të gjitha organet publike gjatë vendimmarrjes së tyre legjislative, administrative apo rregullatore në kuadrin e kompetencave të tyre, përfshirë masat për mbrojtjen e klientit dhe ofrimin e shërbimeve me standarde të larta në sektorin e gazit natyror. </w:t>
      </w:r>
    </w:p>
    <w:p w14:paraId="1C5E848A" w14:textId="77777777" w:rsidR="00DA6EDB" w:rsidRPr="00C7592F" w:rsidRDefault="00DA6EDB" w:rsidP="00DA6EDB">
      <w:pPr>
        <w:spacing w:after="0" w:line="240" w:lineRule="auto"/>
        <w:jc w:val="both"/>
        <w:rPr>
          <w:rFonts w:ascii="Times New Roman" w:hAnsi="Times New Roman"/>
          <w:sz w:val="24"/>
          <w:szCs w:val="24"/>
          <w:lang w:val="sq-AL"/>
        </w:rPr>
      </w:pPr>
    </w:p>
    <w:p w14:paraId="710F6471" w14:textId="77777777" w:rsidR="00DA6EDB"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1.4.- Të gjithë termat në këtë vendim përdoren me kuptimet e përcaktuara në Ligjin Nr. 102/2015, datë 23.09.2015, “Për Sektorin e Gazit Natyror”, të ndryshuar.</w:t>
      </w:r>
    </w:p>
    <w:p w14:paraId="768D39BC" w14:textId="77777777" w:rsidR="00DA6EDB"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04D2EFF2"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2B4BD302"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16EAC121" w14:textId="77777777" w:rsidR="00DA6EDB" w:rsidRPr="00C7592F" w:rsidRDefault="00DA6EDB" w:rsidP="00DA6EDB">
      <w:pPr>
        <w:spacing w:after="0" w:line="240" w:lineRule="auto"/>
        <w:rPr>
          <w:rFonts w:ascii="Times New Roman" w:hAnsi="Times New Roman"/>
          <w:b/>
          <w:sz w:val="24"/>
          <w:szCs w:val="24"/>
          <w:lang w:val="sq-AL"/>
        </w:rPr>
      </w:pPr>
      <w:r w:rsidRPr="00C7592F">
        <w:rPr>
          <w:rFonts w:ascii="Times New Roman" w:hAnsi="Times New Roman"/>
          <w:b/>
          <w:sz w:val="24"/>
          <w:szCs w:val="24"/>
          <w:lang w:val="sq-AL"/>
        </w:rPr>
        <w:t>II. KRITERET PËR KUALIFIKIM SI KLIENT NË NEVOJË</w:t>
      </w:r>
    </w:p>
    <w:p w14:paraId="46FFDAD1"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607A56DF"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lastRenderedPageBreak/>
        <w:t>2.1.- Çdo klient familjar me adresë të përhershme në Republikën e Shqipërisë ka të drejtën të aplikojë për statusin e klientit në nevojë të gazit natyror nëse bën pjesë në kategoritë përfituese si vijon:</w:t>
      </w:r>
    </w:p>
    <w:p w14:paraId="506385C6" w14:textId="77777777" w:rsidR="00DA6EDB" w:rsidRPr="00C7592F" w:rsidRDefault="00DA6EDB" w:rsidP="00DA6EDB">
      <w:pPr>
        <w:pStyle w:val="ListParagraph"/>
        <w:tabs>
          <w:tab w:val="left" w:pos="426"/>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ab/>
        <w:t>i.-. Familjet përfituese të ndihmës ekonomike dhe të fondit 6 %, sipas ligjit Nr.57/2019 datë 18.07.2019, “Për Asistencën Sociale në Republikën e Shqipërisë”;</w:t>
      </w:r>
    </w:p>
    <w:p w14:paraId="150FD1D4" w14:textId="77777777" w:rsidR="00DA6EDB" w:rsidRPr="00C7592F" w:rsidRDefault="00DA6EDB" w:rsidP="00DA6EDB">
      <w:pPr>
        <w:pStyle w:val="ListParagraph"/>
        <w:tabs>
          <w:tab w:val="left" w:pos="426"/>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ab/>
        <w:t>ii.- Familjet që kanë anëtarë “persona me aftësi të kufizuar” (PAK), sipas ligjit Nr.57/2019 datë 18.07.2019, “Për Asistencën Sociale në Republikën e Shqipërisë”;</w:t>
      </w:r>
    </w:p>
    <w:p w14:paraId="1AF15DC7" w14:textId="77777777" w:rsidR="00DA6EDB" w:rsidRPr="00C7592F" w:rsidRDefault="00DA6EDB" w:rsidP="00DA6EDB">
      <w:pPr>
        <w:pStyle w:val="ListParagraph"/>
        <w:tabs>
          <w:tab w:val="left" w:pos="426"/>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ab/>
        <w:t>iii.-. Pensionistët dhe Invalidët e Punës, sipas ligjit Nr. 7703, datë 11.05.1993 “Për sigurimet shoqërore në Republikën e Shqipërisë”, i ndryshuar.</w:t>
      </w:r>
    </w:p>
    <w:p w14:paraId="38A751C4" w14:textId="77777777" w:rsidR="00DA6EDB" w:rsidRPr="00C7592F" w:rsidRDefault="00DA6EDB" w:rsidP="00DA6EDB">
      <w:pPr>
        <w:tabs>
          <w:tab w:val="left" w:pos="426"/>
        </w:tabs>
        <w:spacing w:after="0" w:line="240" w:lineRule="auto"/>
        <w:ind w:left="786"/>
        <w:jc w:val="both"/>
        <w:rPr>
          <w:rFonts w:ascii="Times New Roman" w:hAnsi="Times New Roman" w:cs="Times New Roman"/>
          <w:sz w:val="24"/>
          <w:szCs w:val="24"/>
          <w:lang w:val="sq-AL"/>
        </w:rPr>
      </w:pPr>
      <w:r w:rsidRPr="00C7592F">
        <w:rPr>
          <w:rFonts w:ascii="Times New Roman" w:hAnsi="Times New Roman" w:cs="Times New Roman"/>
          <w:sz w:val="24"/>
          <w:szCs w:val="24"/>
          <w:shd w:val="clear" w:color="auto" w:fill="FFFFFF"/>
          <w:lang w:val="sq-AL"/>
        </w:rPr>
        <w:t xml:space="preserve">iv. - Të verbërit sipas ligjit nr.8098, datë 28.3.1996 “Për statusin e te verbëritë”, </w:t>
      </w:r>
      <w:r w:rsidRPr="00C7592F">
        <w:rPr>
          <w:rFonts w:ascii="Times New Roman" w:hAnsi="Times New Roman" w:cs="Times New Roman"/>
          <w:sz w:val="24"/>
          <w:szCs w:val="24"/>
          <w:lang w:val="sq-AL"/>
        </w:rPr>
        <w:t>i ndryshuar.</w:t>
      </w:r>
    </w:p>
    <w:p w14:paraId="05F8A812" w14:textId="77777777" w:rsidR="00DA6EDB" w:rsidRPr="00C7592F" w:rsidRDefault="00DA6EDB" w:rsidP="00DA6EDB">
      <w:pPr>
        <w:tabs>
          <w:tab w:val="left" w:pos="426"/>
        </w:tabs>
        <w:spacing w:after="0" w:line="240" w:lineRule="auto"/>
        <w:rPr>
          <w:rFonts w:ascii="Times New Roman" w:hAnsi="Times New Roman"/>
          <w:sz w:val="24"/>
          <w:szCs w:val="24"/>
          <w:lang w:val="sq-AL"/>
        </w:rPr>
      </w:pPr>
      <w:r w:rsidRPr="00C7592F">
        <w:rPr>
          <w:rFonts w:ascii="Times New Roman" w:hAnsi="Times New Roman"/>
          <w:sz w:val="24"/>
          <w:szCs w:val="24"/>
          <w:lang w:val="sq-AL"/>
        </w:rPr>
        <w:t>Në rastet kur klienti është përfitues në më shumë se një prej kategorive, përfiton sipas rregullave të parashikuara në këtë vendim vetëm si një prej këtyre kategorive.</w:t>
      </w:r>
    </w:p>
    <w:p w14:paraId="2F54622D"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5347358F"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Klientët familjarë e përfitojnë statusin e klientit në nevojë të gazit natyror sipas termave dhe kushteve të përcaktuara në këtë vendim dhe nëse përmbushen kriteret e mëposhtme:</w:t>
      </w:r>
    </w:p>
    <w:p w14:paraId="6DDE874A" w14:textId="77777777" w:rsidR="00DA6EDB" w:rsidRPr="00C7592F" w:rsidRDefault="00DA6EDB" w:rsidP="00DA6EDB">
      <w:pPr>
        <w:tabs>
          <w:tab w:val="left" w:pos="993"/>
        </w:tabs>
        <w:spacing w:after="0" w:line="240" w:lineRule="auto"/>
        <w:ind w:left="360"/>
        <w:jc w:val="both"/>
        <w:rPr>
          <w:rFonts w:ascii="Times New Roman" w:hAnsi="Times New Roman"/>
          <w:sz w:val="24"/>
          <w:szCs w:val="24"/>
          <w:lang w:val="sq-AL"/>
        </w:rPr>
      </w:pPr>
      <w:r w:rsidRPr="00C7592F">
        <w:rPr>
          <w:rFonts w:ascii="Times New Roman" w:hAnsi="Times New Roman"/>
          <w:sz w:val="24"/>
          <w:szCs w:val="24"/>
          <w:lang w:val="sq-AL"/>
        </w:rPr>
        <w:t>2.1.1. gazi natyror përdoret si burim kryesor për furnizimin e përhershëm të banesës për ngrohjen apo përgatitjen e ushqimit në banesën ku jeton familja në fjalë;</w:t>
      </w:r>
    </w:p>
    <w:p w14:paraId="0CF901A5" w14:textId="77777777" w:rsidR="00DA6EDB" w:rsidRPr="00C7592F" w:rsidRDefault="00DA6EDB" w:rsidP="00DA6EDB">
      <w:pPr>
        <w:tabs>
          <w:tab w:val="left" w:pos="993"/>
        </w:tabs>
        <w:spacing w:after="0" w:line="240" w:lineRule="auto"/>
        <w:ind w:left="360"/>
        <w:jc w:val="both"/>
        <w:rPr>
          <w:rFonts w:ascii="Times New Roman" w:hAnsi="Times New Roman"/>
          <w:sz w:val="24"/>
          <w:szCs w:val="24"/>
          <w:lang w:val="sq-AL"/>
        </w:rPr>
      </w:pPr>
    </w:p>
    <w:p w14:paraId="47C0CFD0" w14:textId="77777777" w:rsidR="00DA6EDB" w:rsidRPr="00C7592F" w:rsidRDefault="00DA6EDB" w:rsidP="00DA6EDB">
      <w:pPr>
        <w:tabs>
          <w:tab w:val="left" w:pos="993"/>
        </w:tabs>
        <w:spacing w:after="0" w:line="240" w:lineRule="auto"/>
        <w:ind w:left="360"/>
        <w:jc w:val="both"/>
        <w:rPr>
          <w:rFonts w:ascii="Times New Roman" w:hAnsi="Times New Roman"/>
          <w:sz w:val="24"/>
          <w:szCs w:val="24"/>
          <w:lang w:val="sq-AL"/>
        </w:rPr>
      </w:pPr>
      <w:r w:rsidRPr="00C7592F">
        <w:rPr>
          <w:rFonts w:ascii="Times New Roman" w:hAnsi="Times New Roman"/>
          <w:sz w:val="24"/>
          <w:szCs w:val="24"/>
          <w:lang w:val="sq-AL"/>
        </w:rPr>
        <w:t xml:space="preserve">2.1.2. pajisjet e gazit natyror të klientit familjar lidhen me sistemin e shpërndarjes së gazit natyror përmes pajisjeve matëse të instaluara në përputhje me dispozitat e akteve ligjore në fuqi; </w:t>
      </w:r>
    </w:p>
    <w:p w14:paraId="4AF1333B" w14:textId="77777777" w:rsidR="00DA6EDB" w:rsidRPr="00C7592F" w:rsidRDefault="00DA6EDB" w:rsidP="00DA6EDB">
      <w:pPr>
        <w:spacing w:after="0" w:line="240" w:lineRule="auto"/>
        <w:ind w:left="360"/>
        <w:jc w:val="both"/>
        <w:rPr>
          <w:rFonts w:ascii="Times New Roman" w:hAnsi="Times New Roman"/>
          <w:sz w:val="24"/>
          <w:szCs w:val="24"/>
          <w:lang w:val="sq-AL"/>
        </w:rPr>
      </w:pPr>
    </w:p>
    <w:p w14:paraId="22474204" w14:textId="77777777" w:rsidR="00DA6EDB" w:rsidRPr="00C7592F" w:rsidRDefault="00DA6EDB" w:rsidP="00DA6EDB">
      <w:pPr>
        <w:tabs>
          <w:tab w:val="left" w:pos="993"/>
        </w:tabs>
        <w:spacing w:after="0" w:line="240" w:lineRule="auto"/>
        <w:ind w:left="360"/>
        <w:jc w:val="both"/>
        <w:rPr>
          <w:rFonts w:ascii="Times New Roman" w:hAnsi="Times New Roman"/>
          <w:sz w:val="24"/>
          <w:szCs w:val="24"/>
          <w:lang w:val="sq-AL"/>
        </w:rPr>
      </w:pPr>
      <w:r w:rsidRPr="00C7592F">
        <w:rPr>
          <w:rFonts w:ascii="Times New Roman" w:hAnsi="Times New Roman"/>
          <w:sz w:val="24"/>
          <w:szCs w:val="24"/>
          <w:lang w:val="sq-AL"/>
        </w:rPr>
        <w:t>2.1.3. klienti familjar është pronar ose zotëron në mënyra të tjera ligjore ambientet e banimit ku jeton familja përkatëse;</w:t>
      </w:r>
    </w:p>
    <w:p w14:paraId="22BC564B" w14:textId="77777777" w:rsidR="00DA6EDB" w:rsidRPr="00C7592F" w:rsidRDefault="00DA6EDB" w:rsidP="00DA6EDB">
      <w:pPr>
        <w:spacing w:after="0" w:line="240" w:lineRule="auto"/>
        <w:ind w:left="360"/>
        <w:jc w:val="both"/>
        <w:rPr>
          <w:rFonts w:ascii="Times New Roman" w:hAnsi="Times New Roman"/>
          <w:sz w:val="24"/>
          <w:szCs w:val="24"/>
          <w:lang w:val="sq-AL"/>
        </w:rPr>
      </w:pPr>
    </w:p>
    <w:p w14:paraId="2E472F9F" w14:textId="77777777" w:rsidR="00DA6EDB" w:rsidRPr="00C7592F" w:rsidRDefault="00DA6EDB" w:rsidP="00DA6EDB">
      <w:pPr>
        <w:tabs>
          <w:tab w:val="left" w:pos="993"/>
        </w:tabs>
        <w:spacing w:after="0" w:line="240" w:lineRule="auto"/>
        <w:ind w:left="360"/>
        <w:rPr>
          <w:rFonts w:ascii="Times New Roman" w:hAnsi="Times New Roman"/>
          <w:sz w:val="24"/>
          <w:szCs w:val="24"/>
          <w:lang w:val="sq-AL"/>
        </w:rPr>
      </w:pPr>
      <w:r w:rsidRPr="00C7592F">
        <w:rPr>
          <w:rFonts w:ascii="Times New Roman" w:hAnsi="Times New Roman"/>
          <w:sz w:val="24"/>
          <w:szCs w:val="24"/>
          <w:lang w:val="sq-AL"/>
        </w:rPr>
        <w:t>2.1.4. një familje e caktuar konsiderohet si familje me të ardhura të ulëta, nëse:</w:t>
      </w:r>
    </w:p>
    <w:p w14:paraId="7BFABF53" w14:textId="77777777" w:rsidR="00DA6EDB" w:rsidRPr="00C7592F" w:rsidRDefault="00DA6EDB" w:rsidP="00DA6EDB">
      <w:pPr>
        <w:pStyle w:val="ListParagraph1"/>
        <w:tabs>
          <w:tab w:val="left" w:pos="426"/>
        </w:tabs>
        <w:spacing w:after="0" w:line="240" w:lineRule="auto"/>
        <w:ind w:left="0"/>
        <w:contextualSpacing w:val="0"/>
        <w:rPr>
          <w:rFonts w:ascii="Times New Roman" w:hAnsi="Times New Roman"/>
          <w:sz w:val="24"/>
          <w:szCs w:val="24"/>
          <w:lang w:val="sq-AL"/>
        </w:rPr>
      </w:pPr>
    </w:p>
    <w:p w14:paraId="5D8AC7D0" w14:textId="77777777" w:rsidR="00DA6EDB" w:rsidRPr="00C7592F" w:rsidRDefault="00DA6EDB" w:rsidP="00DA6EDB">
      <w:pPr>
        <w:pStyle w:val="ListParagraph"/>
        <w:numPr>
          <w:ilvl w:val="0"/>
          <w:numId w:val="1"/>
        </w:numPr>
        <w:tabs>
          <w:tab w:val="left" w:pos="1418"/>
        </w:tabs>
        <w:spacing w:after="0" w:line="240" w:lineRule="auto"/>
        <w:ind w:left="993" w:firstLine="0"/>
        <w:contextualSpacing w:val="0"/>
        <w:rPr>
          <w:rFonts w:ascii="Times New Roman" w:hAnsi="Times New Roman"/>
          <w:sz w:val="24"/>
          <w:szCs w:val="24"/>
          <w:lang w:val="sq-AL"/>
        </w:rPr>
      </w:pPr>
      <w:r w:rsidRPr="00C7592F">
        <w:rPr>
          <w:rFonts w:ascii="Times New Roman" w:hAnsi="Times New Roman"/>
          <w:sz w:val="24"/>
          <w:szCs w:val="24"/>
          <w:lang w:val="sq-AL"/>
        </w:rPr>
        <w:t>të ardhurat mujore faktike të përgjithshme (neto) nuk kalojnë 70% (shtatëdhjetë përqind) të nivelit të pagës minimale për secilin pjesëtar të familjes, ku një familje e veçantë përbëhet nga më pak se 3 (tre) pjesëtarë;</w:t>
      </w:r>
    </w:p>
    <w:p w14:paraId="30206FB9" w14:textId="77777777" w:rsidR="00DA6EDB" w:rsidRPr="00C7592F" w:rsidRDefault="00DA6EDB" w:rsidP="00DA6EDB">
      <w:pPr>
        <w:tabs>
          <w:tab w:val="left" w:pos="1418"/>
        </w:tabs>
        <w:spacing w:after="0" w:line="240" w:lineRule="auto"/>
        <w:ind w:left="993"/>
        <w:rPr>
          <w:rFonts w:ascii="Times New Roman" w:hAnsi="Times New Roman"/>
          <w:sz w:val="24"/>
          <w:szCs w:val="24"/>
          <w:lang w:val="sq-AL"/>
        </w:rPr>
      </w:pPr>
    </w:p>
    <w:p w14:paraId="676ADB08" w14:textId="77777777" w:rsidR="00DA6EDB" w:rsidRPr="00C7592F" w:rsidRDefault="00DA6EDB" w:rsidP="00DA6EDB">
      <w:pPr>
        <w:pStyle w:val="ListParagraph"/>
        <w:numPr>
          <w:ilvl w:val="0"/>
          <w:numId w:val="1"/>
        </w:numPr>
        <w:tabs>
          <w:tab w:val="left" w:pos="1418"/>
        </w:tabs>
        <w:spacing w:after="0" w:line="240" w:lineRule="auto"/>
        <w:ind w:left="993" w:firstLine="0"/>
        <w:contextualSpacing w:val="0"/>
        <w:rPr>
          <w:rFonts w:ascii="Times New Roman" w:hAnsi="Times New Roman"/>
          <w:sz w:val="24"/>
          <w:szCs w:val="24"/>
          <w:lang w:val="sq-AL"/>
        </w:rPr>
      </w:pPr>
      <w:r w:rsidRPr="00C7592F">
        <w:rPr>
          <w:rFonts w:ascii="Times New Roman" w:hAnsi="Times New Roman"/>
          <w:sz w:val="24"/>
          <w:szCs w:val="24"/>
          <w:lang w:val="sq-AL"/>
        </w:rPr>
        <w:t>të ardhurat mujore faktike të përgjithshme (neto) nuk kalojnë 80% (tetëdhjetë përqind) të nivelit të pagës minimale për secilin pjesëtar të familjes, ku një familje e veçantë përbëhet nga 3 (tre) deri në 5 (pesë) pjesëtarë;</w:t>
      </w:r>
    </w:p>
    <w:p w14:paraId="09619F0C" w14:textId="77777777" w:rsidR="00DA6EDB" w:rsidRPr="00C7592F" w:rsidRDefault="00DA6EDB" w:rsidP="00DA6EDB">
      <w:pPr>
        <w:spacing w:after="0" w:line="240" w:lineRule="auto"/>
        <w:ind w:left="993"/>
        <w:rPr>
          <w:rFonts w:ascii="Times New Roman" w:hAnsi="Times New Roman"/>
          <w:sz w:val="24"/>
          <w:szCs w:val="24"/>
          <w:lang w:val="sq-AL"/>
        </w:rPr>
      </w:pPr>
    </w:p>
    <w:p w14:paraId="011F3A5F" w14:textId="77777777" w:rsidR="00DA6EDB" w:rsidRPr="00C7592F" w:rsidRDefault="00DA6EDB" w:rsidP="00DA6EDB">
      <w:pPr>
        <w:pStyle w:val="ListParagraph"/>
        <w:numPr>
          <w:ilvl w:val="0"/>
          <w:numId w:val="1"/>
        </w:numPr>
        <w:tabs>
          <w:tab w:val="left" w:pos="1418"/>
        </w:tabs>
        <w:spacing w:after="0" w:line="240" w:lineRule="auto"/>
        <w:ind w:left="993" w:firstLine="0"/>
        <w:contextualSpacing w:val="0"/>
        <w:rPr>
          <w:rFonts w:ascii="Times New Roman" w:hAnsi="Times New Roman"/>
          <w:sz w:val="24"/>
          <w:szCs w:val="24"/>
          <w:lang w:val="sq-AL"/>
        </w:rPr>
      </w:pPr>
      <w:r w:rsidRPr="00C7592F">
        <w:rPr>
          <w:rFonts w:ascii="Times New Roman" w:hAnsi="Times New Roman"/>
          <w:sz w:val="24"/>
          <w:szCs w:val="24"/>
          <w:lang w:val="sq-AL"/>
        </w:rPr>
        <w:t xml:space="preserve">të ardhurat mujore faktike të përgjithshme (neto) nuk kalojnë 90% (nëntëdhjetë përqind) të nivelit nga 6 (gjashtë) ose më shumë pjesëtarë; </w:t>
      </w:r>
    </w:p>
    <w:p w14:paraId="260F0C08" w14:textId="77777777" w:rsidR="00DA6EDB" w:rsidRPr="00C7592F" w:rsidRDefault="00DA6EDB" w:rsidP="00DA6EDB">
      <w:pPr>
        <w:pStyle w:val="ListParagraph"/>
        <w:spacing w:after="0" w:line="240" w:lineRule="auto"/>
        <w:ind w:left="993"/>
        <w:contextualSpacing w:val="0"/>
        <w:rPr>
          <w:rFonts w:ascii="Times New Roman" w:hAnsi="Times New Roman"/>
          <w:sz w:val="24"/>
          <w:szCs w:val="24"/>
          <w:lang w:val="sq-AL"/>
        </w:rPr>
      </w:pPr>
    </w:p>
    <w:p w14:paraId="2A4D4741" w14:textId="77777777" w:rsidR="00DA6EDB" w:rsidRPr="00C7592F" w:rsidRDefault="00DA6EDB" w:rsidP="00DA6EDB">
      <w:pPr>
        <w:pStyle w:val="ListParagraph"/>
        <w:numPr>
          <w:ilvl w:val="0"/>
          <w:numId w:val="1"/>
        </w:numPr>
        <w:tabs>
          <w:tab w:val="left" w:pos="1418"/>
        </w:tabs>
        <w:spacing w:after="0" w:line="240" w:lineRule="auto"/>
        <w:ind w:left="993" w:firstLine="0"/>
        <w:contextualSpacing w:val="0"/>
        <w:rPr>
          <w:rFonts w:ascii="Times New Roman" w:hAnsi="Times New Roman"/>
          <w:sz w:val="24"/>
          <w:szCs w:val="24"/>
          <w:lang w:val="sq-AL"/>
        </w:rPr>
      </w:pPr>
      <w:r w:rsidRPr="00C7592F">
        <w:rPr>
          <w:rFonts w:ascii="Times New Roman" w:hAnsi="Times New Roman"/>
          <w:sz w:val="24"/>
          <w:szCs w:val="24"/>
          <w:lang w:val="sq-AL"/>
        </w:rPr>
        <w:t>të ardhurat mujore faktike të përgjithshme (neto) nuk kalojnë 100% (njëqind përqind) të nivelit të pagës minimale për secilin pjesëtar të familjes me të paktën 1 (një) individ të moshuar 65 (gjashtëdhjetë e pesë) vjeç e lart, ose të paktën 2 (dy) të mitur deri në moshën 18 (tetëmbëdhjetë) vjeç;</w:t>
      </w:r>
    </w:p>
    <w:p w14:paraId="71B35E5E" w14:textId="77777777" w:rsidR="00DA6EDB" w:rsidRPr="00C7592F" w:rsidRDefault="00DA6EDB" w:rsidP="00DA6EDB">
      <w:pPr>
        <w:pStyle w:val="ListParagraph"/>
        <w:spacing w:after="0" w:line="240" w:lineRule="auto"/>
        <w:ind w:left="993"/>
        <w:contextualSpacing w:val="0"/>
        <w:rPr>
          <w:rFonts w:ascii="Times New Roman" w:hAnsi="Times New Roman"/>
          <w:sz w:val="24"/>
          <w:szCs w:val="24"/>
          <w:lang w:val="sq-AL"/>
        </w:rPr>
      </w:pPr>
    </w:p>
    <w:p w14:paraId="093824DD" w14:textId="77777777" w:rsidR="00DA6EDB" w:rsidRPr="00C7592F" w:rsidRDefault="00DA6EDB" w:rsidP="00DA6EDB">
      <w:pPr>
        <w:pStyle w:val="ListParagraph"/>
        <w:numPr>
          <w:ilvl w:val="0"/>
          <w:numId w:val="1"/>
        </w:numPr>
        <w:tabs>
          <w:tab w:val="left" w:pos="1418"/>
        </w:tabs>
        <w:spacing w:after="0" w:line="240" w:lineRule="auto"/>
        <w:ind w:left="993" w:firstLine="0"/>
        <w:contextualSpacing w:val="0"/>
        <w:rPr>
          <w:rFonts w:ascii="Times New Roman" w:hAnsi="Times New Roman"/>
          <w:sz w:val="24"/>
          <w:szCs w:val="24"/>
          <w:lang w:val="sq-AL"/>
        </w:rPr>
      </w:pPr>
      <w:r w:rsidRPr="00C7592F">
        <w:rPr>
          <w:rFonts w:ascii="Times New Roman" w:hAnsi="Times New Roman"/>
          <w:sz w:val="24"/>
          <w:szCs w:val="24"/>
          <w:lang w:val="sq-AL"/>
        </w:rPr>
        <w:t>të ardhurat mujore faktike të përgjithshme (neto) nuk kalojnë 110% (njëqind e dhjetë përqind) të nivelit të pagës minimale për secilin pjesëtar të familjes me 3 (tre) ose më shumë të mitur deri në moshën 18 (tetëmbëdhjetë) vjeç;</w:t>
      </w:r>
    </w:p>
    <w:p w14:paraId="49EAF2F3" w14:textId="77777777" w:rsidR="00DA6EDB" w:rsidRPr="00C7592F" w:rsidRDefault="00DA6EDB" w:rsidP="00DA6EDB">
      <w:pPr>
        <w:spacing w:after="0" w:line="240" w:lineRule="auto"/>
        <w:ind w:left="993"/>
        <w:rPr>
          <w:rFonts w:ascii="Times New Roman" w:hAnsi="Times New Roman"/>
          <w:sz w:val="24"/>
          <w:szCs w:val="24"/>
          <w:lang w:val="sq-AL"/>
        </w:rPr>
      </w:pPr>
    </w:p>
    <w:p w14:paraId="557724C0" w14:textId="77777777" w:rsidR="00DA6EDB" w:rsidRPr="00C7592F" w:rsidRDefault="00DA6EDB" w:rsidP="00DA6EDB">
      <w:pPr>
        <w:pStyle w:val="ListParagraph"/>
        <w:numPr>
          <w:ilvl w:val="0"/>
          <w:numId w:val="1"/>
        </w:numPr>
        <w:tabs>
          <w:tab w:val="left" w:pos="1418"/>
        </w:tabs>
        <w:spacing w:after="0" w:line="240" w:lineRule="auto"/>
        <w:ind w:left="993" w:firstLine="0"/>
        <w:contextualSpacing w:val="0"/>
        <w:rPr>
          <w:rFonts w:ascii="Times New Roman" w:hAnsi="Times New Roman"/>
          <w:sz w:val="24"/>
          <w:szCs w:val="24"/>
          <w:lang w:val="sq-AL"/>
        </w:rPr>
      </w:pPr>
      <w:r w:rsidRPr="00C7592F">
        <w:rPr>
          <w:rFonts w:ascii="Times New Roman" w:hAnsi="Times New Roman"/>
          <w:sz w:val="24"/>
          <w:szCs w:val="24"/>
          <w:lang w:val="sq-AL"/>
        </w:rPr>
        <w:t xml:space="preserve">të ardhurat mujore faktike të përgjithshme (neto) nuk kalojnë 120% (njëqind e njëzet përqind) të nivelit të pagës minimale për secilin pjesëtar të familjes me një individ të diagnostikuar me një aftësi të kufizuar fizike apo mendore që shkakton humbje të </w:t>
      </w:r>
      <w:r w:rsidRPr="00C7592F">
        <w:rPr>
          <w:rFonts w:ascii="Times New Roman" w:hAnsi="Times New Roman"/>
          <w:sz w:val="24"/>
          <w:szCs w:val="24"/>
          <w:lang w:val="sq-AL"/>
        </w:rPr>
        <w:lastRenderedPageBreak/>
        <w:t>aftësisë më punë në masën më pak se 60% (gjashtëdhjetë përqind), ose kur një familje e caktuar përbëhet nga një individ i vetëm i moshuar 65 (gjashtëdhjetë pesë) vjeç e lart; ose</w:t>
      </w:r>
    </w:p>
    <w:p w14:paraId="56C9B6BC" w14:textId="77777777" w:rsidR="00DA6EDB" w:rsidRPr="00C7592F" w:rsidRDefault="00DA6EDB" w:rsidP="00DA6EDB">
      <w:pPr>
        <w:pStyle w:val="ListParagraph"/>
        <w:spacing w:after="0" w:line="240" w:lineRule="auto"/>
        <w:ind w:left="993"/>
        <w:contextualSpacing w:val="0"/>
        <w:rPr>
          <w:rFonts w:ascii="Times New Roman" w:hAnsi="Times New Roman"/>
          <w:sz w:val="24"/>
          <w:szCs w:val="24"/>
          <w:lang w:val="sq-AL"/>
        </w:rPr>
      </w:pPr>
    </w:p>
    <w:p w14:paraId="13743419" w14:textId="77777777" w:rsidR="00DA6EDB" w:rsidRPr="00C7592F" w:rsidRDefault="00DA6EDB" w:rsidP="00DA6EDB">
      <w:pPr>
        <w:pStyle w:val="ListParagraph"/>
        <w:numPr>
          <w:ilvl w:val="0"/>
          <w:numId w:val="1"/>
        </w:numPr>
        <w:tabs>
          <w:tab w:val="left" w:pos="1418"/>
        </w:tabs>
        <w:spacing w:after="0" w:line="240" w:lineRule="auto"/>
        <w:ind w:left="993" w:firstLine="0"/>
        <w:contextualSpacing w:val="0"/>
        <w:rPr>
          <w:rFonts w:ascii="Times New Roman" w:hAnsi="Times New Roman"/>
          <w:sz w:val="24"/>
          <w:szCs w:val="24"/>
          <w:lang w:val="sq-AL"/>
        </w:rPr>
      </w:pPr>
      <w:r w:rsidRPr="00C7592F">
        <w:rPr>
          <w:rFonts w:ascii="Times New Roman" w:hAnsi="Times New Roman"/>
          <w:sz w:val="24"/>
          <w:szCs w:val="24"/>
          <w:lang w:val="sq-AL"/>
        </w:rPr>
        <w:t xml:space="preserve">të ardhurat mujore faktike të përgjithshme (neto) nuk kalojnë 150% (njëqind e pesëdhjetë përqind) të nivelit të pagës minimale për secilin pjesëtar të familjes, ku një familjen e caktuar përfshin të paktën 2 (dy) nga kushtet e përcaktuara më lart; </w:t>
      </w:r>
    </w:p>
    <w:p w14:paraId="6BFF68D7" w14:textId="77777777" w:rsidR="00DA6EDB" w:rsidRPr="00C7592F" w:rsidRDefault="00DA6EDB" w:rsidP="00DA6EDB">
      <w:pPr>
        <w:pStyle w:val="ListParagraph"/>
        <w:tabs>
          <w:tab w:val="left" w:pos="1418"/>
        </w:tabs>
        <w:spacing w:after="0" w:line="240" w:lineRule="auto"/>
        <w:ind w:left="993"/>
        <w:contextualSpacing w:val="0"/>
        <w:rPr>
          <w:rFonts w:ascii="Times New Roman" w:hAnsi="Times New Roman"/>
          <w:sz w:val="24"/>
          <w:szCs w:val="24"/>
          <w:lang w:val="sq-AL"/>
        </w:rPr>
      </w:pPr>
    </w:p>
    <w:p w14:paraId="4065DE11" w14:textId="77777777" w:rsidR="00DA6EDB" w:rsidRPr="00C7592F" w:rsidRDefault="00DA6EDB" w:rsidP="00DA6EDB">
      <w:pPr>
        <w:tabs>
          <w:tab w:val="left" w:pos="993"/>
        </w:tabs>
        <w:spacing w:after="0" w:line="240" w:lineRule="auto"/>
        <w:ind w:left="360"/>
        <w:jc w:val="both"/>
        <w:rPr>
          <w:rFonts w:ascii="Times New Roman" w:hAnsi="Times New Roman"/>
          <w:sz w:val="24"/>
          <w:szCs w:val="24"/>
          <w:lang w:val="sq-AL"/>
        </w:rPr>
      </w:pPr>
      <w:r w:rsidRPr="00C7592F">
        <w:rPr>
          <w:rFonts w:ascii="Times New Roman" w:hAnsi="Times New Roman"/>
          <w:sz w:val="24"/>
          <w:szCs w:val="24"/>
          <w:lang w:val="sq-AL"/>
        </w:rPr>
        <w:t>2.1.5. një familje e caktuar nuk konsiderohet si familje me të ardhura të ulëta sipas nënpikës 2.1.4  të këtij vendimi, por niveli i të ardhurave për secilin pjesëtar të familjes nuk është më i lartë se 50% (pesëdhjetë përqind) e vlerës së të ardhurave mujore të përgjithshme faktike (neto) sipas përcaktimeve përkatëse;</w:t>
      </w:r>
    </w:p>
    <w:p w14:paraId="1F0503A0" w14:textId="77777777" w:rsidR="00DA6EDB" w:rsidRPr="00C7592F" w:rsidRDefault="00DA6EDB" w:rsidP="00DA6EDB">
      <w:pPr>
        <w:tabs>
          <w:tab w:val="left" w:pos="993"/>
        </w:tabs>
        <w:spacing w:after="0" w:line="240" w:lineRule="auto"/>
        <w:ind w:left="360"/>
        <w:rPr>
          <w:rFonts w:ascii="Times New Roman" w:hAnsi="Times New Roman"/>
          <w:sz w:val="24"/>
          <w:szCs w:val="24"/>
          <w:lang w:val="sq-AL"/>
        </w:rPr>
      </w:pPr>
    </w:p>
    <w:p w14:paraId="1E68D59D"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2.2.- Kriteret e kualifikimit të përcaktuara në Pikën 2.1 konsiderohen si shteruese dhe nuk mund të përcaktohen kërkesa shtesë që do të ndalonin kualifikimin e klientit familjar si klient në nevojë i gazit natyror.  </w:t>
      </w:r>
    </w:p>
    <w:p w14:paraId="36D79C43"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089280F9"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776A80A2" w14:textId="77777777" w:rsidR="00DA6EDB" w:rsidRPr="00C7592F" w:rsidRDefault="00DA6EDB" w:rsidP="00DA6EDB">
      <w:pPr>
        <w:spacing w:after="0" w:line="240" w:lineRule="auto"/>
        <w:rPr>
          <w:rFonts w:ascii="Times New Roman" w:hAnsi="Times New Roman"/>
          <w:b/>
          <w:sz w:val="24"/>
          <w:szCs w:val="24"/>
          <w:lang w:val="sq-AL"/>
        </w:rPr>
      </w:pPr>
      <w:r w:rsidRPr="00C7592F">
        <w:rPr>
          <w:rFonts w:ascii="Times New Roman" w:hAnsi="Times New Roman"/>
          <w:b/>
          <w:sz w:val="24"/>
          <w:szCs w:val="24"/>
          <w:lang w:val="sq-AL"/>
        </w:rPr>
        <w:t>III. PROCEDURA PËR KUALIFIKIMIN E KLIENTËVE NË NEVOJË</w:t>
      </w:r>
    </w:p>
    <w:p w14:paraId="4BD5BF30"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6214637C"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3.1.- Të gjithë klientët familjarë që përmbushin kriteret e kualifikimit të përcaktuara në Pikën 2.1 kanë të drejtën të aplikojnë në zyrën vendore të sigurimeve shoqërore që mbulon territorin ku klienti jeton për marrjen e statusit të klientit në nevojë  të gazit natyror. </w:t>
      </w:r>
    </w:p>
    <w:p w14:paraId="43397E16" w14:textId="77777777" w:rsidR="00DA6EDB" w:rsidRPr="00C7592F" w:rsidRDefault="00DA6EDB" w:rsidP="00DA6EDB">
      <w:pPr>
        <w:pStyle w:val="ListParagraph1"/>
        <w:tabs>
          <w:tab w:val="left" w:pos="426"/>
        </w:tabs>
        <w:spacing w:after="0" w:line="240" w:lineRule="auto"/>
        <w:ind w:left="0"/>
        <w:contextualSpacing w:val="0"/>
        <w:rPr>
          <w:rFonts w:ascii="Times New Roman" w:hAnsi="Times New Roman"/>
          <w:sz w:val="24"/>
          <w:szCs w:val="24"/>
          <w:lang w:val="sq-AL"/>
        </w:rPr>
      </w:pPr>
    </w:p>
    <w:p w14:paraId="0FA6FD5E" w14:textId="77777777" w:rsidR="00DA6EDB" w:rsidRPr="00C7592F" w:rsidRDefault="00997A0D" w:rsidP="00DA6EDB">
      <w:pPr>
        <w:pStyle w:val="ListParagraph"/>
        <w:tabs>
          <w:tab w:val="left" w:pos="426"/>
        </w:tabs>
        <w:spacing w:after="0" w:line="240" w:lineRule="auto"/>
        <w:ind w:left="0"/>
        <w:contextualSpacing w:val="0"/>
        <w:rPr>
          <w:rFonts w:ascii="Times New Roman" w:hAnsi="Times New Roman"/>
          <w:sz w:val="24"/>
          <w:szCs w:val="24"/>
          <w:lang w:val="sq-AL"/>
        </w:rPr>
      </w:pPr>
      <w:r>
        <w:rPr>
          <w:rFonts w:ascii="Times New Roman" w:hAnsi="Times New Roman"/>
          <w:sz w:val="24"/>
          <w:szCs w:val="24"/>
          <w:lang w:val="sq-AL"/>
        </w:rPr>
        <w:t>3.2</w:t>
      </w:r>
      <w:r w:rsidR="00DA6EDB" w:rsidRPr="00C7592F">
        <w:rPr>
          <w:rFonts w:ascii="Times New Roman" w:hAnsi="Times New Roman"/>
          <w:sz w:val="24"/>
          <w:szCs w:val="24"/>
          <w:lang w:val="sq-AL"/>
        </w:rPr>
        <w:t xml:space="preserve">.- Aplikimi për statusin e klientit në nevojë të gazit natyror </w:t>
      </w:r>
      <w:r w:rsidR="009A297C" w:rsidRPr="00BA7A20">
        <w:rPr>
          <w:rFonts w:ascii="Times New Roman" w:hAnsi="Times New Roman"/>
          <w:sz w:val="24"/>
          <w:szCs w:val="24"/>
          <w:lang w:val="sq-AL"/>
        </w:rPr>
        <w:t xml:space="preserve">realizohet nëpërmjetë plafromës “e-Albania” </w:t>
      </w:r>
      <w:r w:rsidR="00DA6EDB" w:rsidRPr="00BA7A20">
        <w:rPr>
          <w:rFonts w:ascii="Times New Roman" w:hAnsi="Times New Roman"/>
          <w:sz w:val="24"/>
          <w:szCs w:val="24"/>
          <w:lang w:val="sq-AL"/>
        </w:rPr>
        <w:t>së bashku me dokumentacionin që justifikon përmbushjen nga ana e klientit familjar të kritereve të kualifikimit të përcaktuara në Pikën 2.1 të këtij vendimi</w:t>
      </w:r>
      <w:r w:rsidR="00DA6EDB" w:rsidRPr="00C7592F">
        <w:rPr>
          <w:rFonts w:ascii="Times New Roman" w:hAnsi="Times New Roman"/>
          <w:sz w:val="24"/>
          <w:szCs w:val="24"/>
          <w:lang w:val="sq-AL"/>
        </w:rPr>
        <w:t>. Me një udhëzim të përbashkët të ministrit përgjegjës për energjinë, ministrit përgjegjës për financat,</w:t>
      </w:r>
      <w:r>
        <w:rPr>
          <w:rFonts w:ascii="Times New Roman" w:hAnsi="Times New Roman"/>
          <w:sz w:val="24"/>
          <w:szCs w:val="24"/>
          <w:lang w:val="sq-AL"/>
        </w:rPr>
        <w:t xml:space="preserve"> </w:t>
      </w:r>
      <w:r w:rsidRPr="00C7592F">
        <w:rPr>
          <w:rFonts w:ascii="Times New Roman" w:hAnsi="Times New Roman"/>
          <w:sz w:val="24"/>
          <w:szCs w:val="24"/>
          <w:lang w:val="sq-AL"/>
        </w:rPr>
        <w:t>si dhe të</w:t>
      </w:r>
      <w:r>
        <w:rPr>
          <w:rFonts w:ascii="Times New Roman" w:hAnsi="Times New Roman"/>
          <w:sz w:val="24"/>
          <w:szCs w:val="24"/>
          <w:lang w:val="sq-AL"/>
        </w:rPr>
        <w:t xml:space="preserve"> ministrit p</w:t>
      </w:r>
      <w:r w:rsidR="00515E80">
        <w:rPr>
          <w:rFonts w:ascii="Times New Roman" w:hAnsi="Times New Roman"/>
          <w:sz w:val="24"/>
          <w:szCs w:val="24"/>
          <w:lang w:val="sq-AL"/>
        </w:rPr>
        <w:t>er ç</w:t>
      </w:r>
      <w:r>
        <w:rPr>
          <w:rFonts w:ascii="Times New Roman" w:hAnsi="Times New Roman"/>
          <w:sz w:val="24"/>
          <w:szCs w:val="24"/>
          <w:lang w:val="sq-AL"/>
        </w:rPr>
        <w:t xml:space="preserve">eshtjet e sociale, </w:t>
      </w:r>
      <w:r w:rsidR="00DA6EDB" w:rsidRPr="00C7592F">
        <w:rPr>
          <w:rFonts w:ascii="Times New Roman" w:hAnsi="Times New Roman"/>
          <w:sz w:val="24"/>
          <w:szCs w:val="24"/>
          <w:lang w:val="sq-AL"/>
        </w:rPr>
        <w:t xml:space="preserve"> përcaktohet një formular tip për aplikim, që dorëzohet nga klienti familjar. </w:t>
      </w:r>
    </w:p>
    <w:p w14:paraId="1452BDCB" w14:textId="77777777" w:rsidR="00DA6EDB" w:rsidRPr="00C7592F" w:rsidRDefault="00515E80" w:rsidP="00DA6EDB">
      <w:pPr>
        <w:pStyle w:val="ListParagraph"/>
        <w:spacing w:after="0" w:line="240" w:lineRule="auto"/>
        <w:contextualSpacing w:val="0"/>
        <w:rPr>
          <w:rFonts w:ascii="Times New Roman" w:hAnsi="Times New Roman"/>
          <w:sz w:val="24"/>
          <w:szCs w:val="24"/>
          <w:lang w:val="sq-AL"/>
        </w:rPr>
      </w:pPr>
      <w:r>
        <w:rPr>
          <w:rFonts w:ascii="Times New Roman" w:hAnsi="Times New Roman"/>
          <w:sz w:val="24"/>
          <w:szCs w:val="24"/>
          <w:lang w:val="sq-AL"/>
        </w:rPr>
        <w:t>3.2</w:t>
      </w:r>
      <w:r w:rsidR="00DA6EDB" w:rsidRPr="00C7592F">
        <w:rPr>
          <w:rFonts w:ascii="Times New Roman" w:hAnsi="Times New Roman"/>
          <w:sz w:val="24"/>
          <w:szCs w:val="24"/>
          <w:lang w:val="sq-AL"/>
        </w:rPr>
        <w:t>.1.- Lista shteruese e dokumentacionit për kategoritë e familjeve përfituese të Ndihmës Ekonomike dhe të fondit 6 %, si dhe për familjet që kanë anëtarë “persona me aftësi të kufizuar” (PAK), sipas ligjit Nr.57/2019 datë 18.07.2019, “Për Asistencën Sociale në Republikën e Shqipërisë”, do të jenë:</w:t>
      </w:r>
    </w:p>
    <w:p w14:paraId="4547C287" w14:textId="77777777" w:rsidR="00DA6EDB" w:rsidRPr="00C7592F" w:rsidRDefault="00DA6EDB" w:rsidP="00DA6EDB">
      <w:pPr>
        <w:pStyle w:val="ListParagraph"/>
        <w:spacing w:after="0" w:line="240" w:lineRule="auto"/>
        <w:ind w:left="1080"/>
        <w:contextualSpacing w:val="0"/>
        <w:rPr>
          <w:rFonts w:ascii="Times New Roman" w:hAnsi="Times New Roman"/>
          <w:sz w:val="24"/>
          <w:szCs w:val="24"/>
          <w:lang w:val="sq-AL"/>
        </w:rPr>
      </w:pPr>
      <w:r w:rsidRPr="00C7592F">
        <w:rPr>
          <w:rFonts w:ascii="Times New Roman" w:hAnsi="Times New Roman"/>
          <w:sz w:val="24"/>
          <w:szCs w:val="24"/>
          <w:lang w:val="sq-AL"/>
        </w:rPr>
        <w:t>i.- Vërtetimi i Komisionit të Vlerësimit të Aftësisë së Kufizuar për personat me aftësi të kufizuar.</w:t>
      </w:r>
    </w:p>
    <w:p w14:paraId="6CFE8E35" w14:textId="77777777" w:rsidR="00DA6EDB" w:rsidRPr="00C7592F" w:rsidRDefault="00DA6EDB" w:rsidP="00DA6EDB">
      <w:pPr>
        <w:pStyle w:val="ListParagraph"/>
        <w:spacing w:after="0" w:line="240" w:lineRule="auto"/>
        <w:ind w:left="1080"/>
        <w:contextualSpacing w:val="0"/>
        <w:rPr>
          <w:rFonts w:ascii="Times New Roman" w:hAnsi="Times New Roman"/>
          <w:sz w:val="24"/>
          <w:szCs w:val="24"/>
          <w:lang w:val="sq-AL"/>
        </w:rPr>
      </w:pPr>
      <w:r w:rsidRPr="00C7592F">
        <w:rPr>
          <w:rFonts w:ascii="Times New Roman" w:hAnsi="Times New Roman"/>
          <w:sz w:val="24"/>
          <w:szCs w:val="24"/>
          <w:lang w:val="sq-AL"/>
        </w:rPr>
        <w:t>dhe/ose</w:t>
      </w:r>
    </w:p>
    <w:p w14:paraId="7CA266EF" w14:textId="77777777" w:rsidR="00DA6EDB" w:rsidRPr="00C7592F" w:rsidRDefault="00DA6EDB" w:rsidP="00DA6EDB">
      <w:pPr>
        <w:pStyle w:val="ListParagraph"/>
        <w:spacing w:after="0" w:line="240" w:lineRule="auto"/>
        <w:ind w:left="1080"/>
        <w:contextualSpacing w:val="0"/>
        <w:rPr>
          <w:rFonts w:ascii="Times New Roman" w:hAnsi="Times New Roman"/>
          <w:sz w:val="24"/>
          <w:szCs w:val="24"/>
          <w:lang w:val="sq-AL"/>
        </w:rPr>
      </w:pPr>
      <w:r w:rsidRPr="00C7592F">
        <w:rPr>
          <w:rFonts w:ascii="Times New Roman" w:hAnsi="Times New Roman"/>
          <w:sz w:val="24"/>
          <w:szCs w:val="24"/>
          <w:lang w:val="sq-AL"/>
        </w:rPr>
        <w:t>ii.- Vërtetimi i lëshuar nga Bashkia për kategoritë e ndihmës ekonomike.</w:t>
      </w:r>
    </w:p>
    <w:p w14:paraId="7D53DD60" w14:textId="77777777" w:rsidR="00DA6EDB" w:rsidRPr="00C7592F" w:rsidRDefault="00515E80" w:rsidP="00DA6EDB">
      <w:pPr>
        <w:tabs>
          <w:tab w:val="left" w:pos="426"/>
        </w:tabs>
        <w:spacing w:after="0" w:line="240" w:lineRule="auto"/>
        <w:ind w:left="720"/>
        <w:jc w:val="both"/>
        <w:rPr>
          <w:rFonts w:ascii="Times New Roman" w:hAnsi="Times New Roman"/>
          <w:sz w:val="24"/>
          <w:szCs w:val="24"/>
          <w:lang w:val="sq-AL"/>
        </w:rPr>
      </w:pPr>
      <w:r>
        <w:rPr>
          <w:rFonts w:ascii="Times New Roman" w:hAnsi="Times New Roman"/>
          <w:sz w:val="24"/>
          <w:szCs w:val="24"/>
          <w:lang w:val="sq-AL"/>
        </w:rPr>
        <w:t>3.2</w:t>
      </w:r>
      <w:r w:rsidR="00DA6EDB" w:rsidRPr="00C7592F">
        <w:rPr>
          <w:rFonts w:ascii="Times New Roman" w:hAnsi="Times New Roman"/>
          <w:sz w:val="24"/>
          <w:szCs w:val="24"/>
          <w:lang w:val="sq-AL"/>
        </w:rPr>
        <w:t>.2.- Lista shteruese e dokumentacionit për kategoritë e familjeve përfituese Pensionistë dhe Invalidë të Punës, sipas ligjit Nr. 7703, datë 11.05.1993 “Për sigurimet shoqërore në Republikën e Shqipërisë”, i ndryshuar, do të jenë:</w:t>
      </w:r>
    </w:p>
    <w:p w14:paraId="1560A423" w14:textId="77777777" w:rsidR="00DA6EDB" w:rsidRPr="00C7592F" w:rsidRDefault="00DA6EDB" w:rsidP="00DA6EDB">
      <w:pPr>
        <w:pStyle w:val="ListParagraph"/>
        <w:tabs>
          <w:tab w:val="left" w:pos="426"/>
        </w:tabs>
        <w:spacing w:after="0" w:line="240" w:lineRule="auto"/>
        <w:ind w:left="1080"/>
        <w:contextualSpacing w:val="0"/>
        <w:rPr>
          <w:rFonts w:ascii="Times New Roman" w:hAnsi="Times New Roman"/>
          <w:sz w:val="24"/>
          <w:szCs w:val="24"/>
          <w:lang w:val="sq-AL"/>
        </w:rPr>
      </w:pPr>
      <w:r w:rsidRPr="00C7592F">
        <w:rPr>
          <w:rFonts w:ascii="Times New Roman" w:hAnsi="Times New Roman"/>
          <w:sz w:val="24"/>
          <w:szCs w:val="24"/>
          <w:lang w:val="sq-AL"/>
        </w:rPr>
        <w:t>i.- Vërtetimi nga Drejtoritë Rajonale të Institutit të Sigurimeve Shoqërore ku ndodhet familja përfituese.</w:t>
      </w:r>
    </w:p>
    <w:p w14:paraId="37859AB9" w14:textId="77777777" w:rsidR="00DA6EDB" w:rsidRPr="00C7592F" w:rsidRDefault="00DA6EDB" w:rsidP="00DA6EDB">
      <w:pPr>
        <w:pStyle w:val="ListParagraph"/>
        <w:spacing w:after="0" w:line="240" w:lineRule="auto"/>
        <w:ind w:left="0"/>
        <w:contextualSpacing w:val="0"/>
        <w:rPr>
          <w:rFonts w:ascii="Times New Roman" w:hAnsi="Times New Roman"/>
          <w:sz w:val="24"/>
          <w:szCs w:val="24"/>
          <w:lang w:val="sq-AL"/>
        </w:rPr>
      </w:pPr>
    </w:p>
    <w:p w14:paraId="1B8D740A" w14:textId="77777777" w:rsidR="00DA6EDB" w:rsidRPr="00C7592F" w:rsidRDefault="00515E80" w:rsidP="00DA6EDB">
      <w:pPr>
        <w:pStyle w:val="ListParagraph"/>
        <w:spacing w:after="0" w:line="240" w:lineRule="auto"/>
        <w:contextualSpacing w:val="0"/>
        <w:rPr>
          <w:rFonts w:ascii="Times New Roman" w:hAnsi="Times New Roman"/>
          <w:sz w:val="24"/>
          <w:szCs w:val="24"/>
          <w:lang w:val="sq-AL"/>
        </w:rPr>
      </w:pPr>
      <w:r>
        <w:rPr>
          <w:rFonts w:ascii="Times New Roman" w:hAnsi="Times New Roman"/>
          <w:sz w:val="24"/>
          <w:szCs w:val="24"/>
          <w:lang w:val="sq-AL"/>
        </w:rPr>
        <w:t>3.2</w:t>
      </w:r>
      <w:r w:rsidR="00DA6EDB" w:rsidRPr="00C7592F">
        <w:rPr>
          <w:rFonts w:ascii="Times New Roman" w:hAnsi="Times New Roman"/>
          <w:sz w:val="24"/>
          <w:szCs w:val="24"/>
          <w:lang w:val="sq-AL"/>
        </w:rPr>
        <w:t>.3. Lista shteruese e dokumentacionit për kategoritë e të verbërve, që përfitojnë ndihmë s</w:t>
      </w:r>
      <w:r w:rsidR="00DA6EDB" w:rsidRPr="00C7592F">
        <w:rPr>
          <w:rFonts w:ascii="Times New Roman" w:hAnsi="Times New Roman"/>
          <w:sz w:val="24"/>
          <w:szCs w:val="24"/>
          <w:shd w:val="clear" w:color="auto" w:fill="FFFFFF"/>
          <w:lang w:val="sq-AL"/>
        </w:rPr>
        <w:t>ipas dispozitave të ligjit nr.8098, datë 28.3.1996 “Për statusin e te verbëritë.”, i ndryshuar, do të jenë:</w:t>
      </w:r>
    </w:p>
    <w:p w14:paraId="1CA96C64" w14:textId="77777777" w:rsidR="00DA6EDB" w:rsidRPr="00C7592F" w:rsidRDefault="00DA6EDB" w:rsidP="00DA6EDB">
      <w:pPr>
        <w:pStyle w:val="ListParagraph"/>
        <w:spacing w:after="0" w:line="240" w:lineRule="auto"/>
        <w:ind w:left="1080"/>
        <w:contextualSpacing w:val="0"/>
        <w:rPr>
          <w:rFonts w:ascii="Times New Roman" w:hAnsi="Times New Roman"/>
          <w:sz w:val="24"/>
          <w:szCs w:val="24"/>
          <w:lang w:val="sq-AL"/>
        </w:rPr>
      </w:pPr>
      <w:r w:rsidRPr="00C7592F">
        <w:rPr>
          <w:rFonts w:ascii="Times New Roman" w:hAnsi="Times New Roman"/>
          <w:sz w:val="24"/>
          <w:szCs w:val="24"/>
          <w:lang w:val="sq-AL"/>
        </w:rPr>
        <w:t>i.- Vërtetimi i KMPV (Komisionit Mjekësor të Përcaktimit të Verbërisë) ose Libreza për statusin e të verbërit e lëshuar nga Shërbimi Social Shtetëror.</w:t>
      </w:r>
    </w:p>
    <w:p w14:paraId="2AAFFA1E" w14:textId="77777777" w:rsidR="00DA6EDB" w:rsidRPr="00C7592F" w:rsidRDefault="00DA6EDB" w:rsidP="00DA6EDB">
      <w:pPr>
        <w:pStyle w:val="ListParagraph"/>
        <w:spacing w:after="0" w:line="240" w:lineRule="auto"/>
        <w:ind w:left="0"/>
        <w:contextualSpacing w:val="0"/>
        <w:rPr>
          <w:rFonts w:ascii="Times New Roman" w:hAnsi="Times New Roman"/>
          <w:sz w:val="24"/>
          <w:szCs w:val="24"/>
          <w:lang w:val="sq-AL"/>
        </w:rPr>
      </w:pPr>
    </w:p>
    <w:p w14:paraId="3C1B16CF" w14:textId="77777777" w:rsidR="00DA6EDB" w:rsidRPr="00C7592F" w:rsidRDefault="00515E80" w:rsidP="00DA6EDB">
      <w:pPr>
        <w:pStyle w:val="ListParagraph"/>
        <w:tabs>
          <w:tab w:val="left" w:pos="426"/>
        </w:tabs>
        <w:spacing w:after="0" w:line="240" w:lineRule="auto"/>
        <w:ind w:left="0"/>
        <w:contextualSpacing w:val="0"/>
        <w:rPr>
          <w:rFonts w:ascii="Times New Roman" w:hAnsi="Times New Roman"/>
          <w:sz w:val="24"/>
          <w:szCs w:val="24"/>
          <w:lang w:val="sq-AL"/>
        </w:rPr>
      </w:pPr>
      <w:r>
        <w:rPr>
          <w:rFonts w:ascii="Times New Roman" w:hAnsi="Times New Roman"/>
          <w:sz w:val="24"/>
          <w:szCs w:val="24"/>
          <w:lang w:val="sq-AL"/>
        </w:rPr>
        <w:t>3.3</w:t>
      </w:r>
      <w:r w:rsidR="00DA6EDB" w:rsidRPr="00C7592F">
        <w:rPr>
          <w:rFonts w:ascii="Times New Roman" w:hAnsi="Times New Roman"/>
          <w:sz w:val="24"/>
          <w:szCs w:val="24"/>
          <w:lang w:val="sq-AL"/>
        </w:rPr>
        <w:t xml:space="preserve">.- </w:t>
      </w:r>
      <w:r>
        <w:rPr>
          <w:rFonts w:ascii="Times New Roman" w:hAnsi="Times New Roman"/>
          <w:sz w:val="24"/>
          <w:szCs w:val="24"/>
          <w:lang w:val="sq-AL"/>
        </w:rPr>
        <w:t>Njesia administrative vendore</w:t>
      </w:r>
      <w:r w:rsidR="00DA6EDB" w:rsidRPr="00C7592F">
        <w:rPr>
          <w:rFonts w:ascii="Times New Roman" w:hAnsi="Times New Roman"/>
          <w:sz w:val="24"/>
          <w:szCs w:val="24"/>
          <w:lang w:val="sq-AL"/>
        </w:rPr>
        <w:t xml:space="preserve"> shqyrton aplikimin dhe dokumentacionin e dorëzuar nga një klient familjar jo më vonë se 10 (dhjetë) ditë pune pas marrjes së aplikimit dhe: </w:t>
      </w:r>
    </w:p>
    <w:p w14:paraId="7646C8BB"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lastRenderedPageBreak/>
        <w:t>3.4.1. konfirmon statusin e klientit në nevojë të gazit natyror nëse klienti familjar përmbush kriteret e kualifikimit të përcaktuara në Pikën 2.1 të këtij vendimi;</w:t>
      </w:r>
    </w:p>
    <w:p w14:paraId="148F9D5B" w14:textId="77777777" w:rsidR="00DA6EDB" w:rsidRPr="00C7592F" w:rsidRDefault="00DA6EDB" w:rsidP="00DA6EDB">
      <w:pPr>
        <w:tabs>
          <w:tab w:val="left" w:pos="426"/>
        </w:tabs>
        <w:spacing w:after="0" w:line="240" w:lineRule="auto"/>
        <w:ind w:left="426"/>
        <w:rPr>
          <w:rFonts w:ascii="Times New Roman" w:hAnsi="Times New Roman"/>
          <w:sz w:val="24"/>
          <w:szCs w:val="24"/>
          <w:lang w:val="sq-AL"/>
        </w:rPr>
      </w:pPr>
    </w:p>
    <w:p w14:paraId="6494636E"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3.</w:t>
      </w:r>
      <w:r w:rsidR="00515E80">
        <w:rPr>
          <w:rFonts w:ascii="Times New Roman" w:hAnsi="Times New Roman"/>
          <w:sz w:val="24"/>
          <w:szCs w:val="24"/>
          <w:lang w:val="sq-AL"/>
        </w:rPr>
        <w:t>3</w:t>
      </w:r>
      <w:r w:rsidRPr="00C7592F">
        <w:rPr>
          <w:rFonts w:ascii="Times New Roman" w:hAnsi="Times New Roman"/>
          <w:sz w:val="24"/>
          <w:szCs w:val="24"/>
          <w:lang w:val="sq-AL"/>
        </w:rPr>
        <w:t>.2. refuzon aplikimin nëse klienti familjar nuk përmbush kriteret e kualifikimit të përcaktuara në Pikën 2.1 të këtij vendimi; ose</w:t>
      </w:r>
    </w:p>
    <w:p w14:paraId="2BB755B8" w14:textId="77777777" w:rsidR="00DA6EDB" w:rsidRPr="00C7592F" w:rsidRDefault="00DA6EDB" w:rsidP="00DA6EDB">
      <w:pPr>
        <w:pStyle w:val="ListParagraph"/>
        <w:spacing w:after="0" w:line="240" w:lineRule="auto"/>
        <w:ind w:left="426"/>
        <w:contextualSpacing w:val="0"/>
        <w:rPr>
          <w:rFonts w:ascii="Times New Roman" w:hAnsi="Times New Roman"/>
          <w:sz w:val="24"/>
          <w:szCs w:val="24"/>
          <w:lang w:val="sq-AL"/>
        </w:rPr>
      </w:pPr>
    </w:p>
    <w:p w14:paraId="336036C1" w14:textId="77777777" w:rsidR="00DA6EDB" w:rsidRPr="00C7592F" w:rsidRDefault="00DA6EDB" w:rsidP="00DA6EDB">
      <w:pPr>
        <w:pStyle w:val="CommentText"/>
        <w:ind w:left="426"/>
        <w:jc w:val="both"/>
        <w:rPr>
          <w:rFonts w:ascii="Times New Roman" w:hAnsi="Times New Roman"/>
          <w:sz w:val="24"/>
          <w:szCs w:val="24"/>
          <w:lang w:val="sq-AL"/>
        </w:rPr>
      </w:pPr>
      <w:r w:rsidRPr="00C7592F">
        <w:rPr>
          <w:rFonts w:ascii="Times New Roman" w:hAnsi="Times New Roman"/>
          <w:sz w:val="24"/>
          <w:szCs w:val="24"/>
          <w:lang w:val="sq-AL"/>
        </w:rPr>
        <w:t>3.</w:t>
      </w:r>
      <w:r w:rsidR="00515E80">
        <w:rPr>
          <w:rFonts w:ascii="Times New Roman" w:hAnsi="Times New Roman"/>
          <w:sz w:val="24"/>
          <w:szCs w:val="24"/>
          <w:lang w:val="sq-AL"/>
        </w:rPr>
        <w:t>3</w:t>
      </w:r>
      <w:r w:rsidRPr="00C7592F">
        <w:rPr>
          <w:rFonts w:ascii="Times New Roman" w:hAnsi="Times New Roman"/>
          <w:sz w:val="24"/>
          <w:szCs w:val="24"/>
          <w:lang w:val="sq-AL"/>
        </w:rPr>
        <w:t>.3. kërkon qartësime dhe plotësim dokumentacioni nga klienti familjar nëse aplikimi nuk është plotësuar sipas kërkesave ose nëse nuk dorëzohet i gjithë dokumentacioni i kërkuar,</w:t>
      </w:r>
      <w:r w:rsidRPr="00C7592F">
        <w:rPr>
          <w:rFonts w:ascii="Times New Roman" w:hAnsi="Times New Roman"/>
          <w:sz w:val="24"/>
          <w:szCs w:val="24"/>
          <w:u w:val="single"/>
          <w:lang w:val="sq-AL"/>
        </w:rPr>
        <w:t xml:space="preserve"> </w:t>
      </w:r>
      <w:r w:rsidR="00515E80">
        <w:rPr>
          <w:rFonts w:ascii="Times New Roman" w:hAnsi="Times New Roman"/>
          <w:sz w:val="24"/>
          <w:szCs w:val="24"/>
          <w:lang w:val="sq-AL"/>
        </w:rPr>
        <w:t>sikurse përcaktohet ne pikat 3.2.1, 3.2.2. dhe 3.2</w:t>
      </w:r>
      <w:r w:rsidRPr="00C7592F">
        <w:rPr>
          <w:rFonts w:ascii="Times New Roman" w:hAnsi="Times New Roman"/>
          <w:sz w:val="24"/>
          <w:szCs w:val="24"/>
          <w:lang w:val="sq-AL"/>
        </w:rPr>
        <w:t>.3.</w:t>
      </w:r>
    </w:p>
    <w:p w14:paraId="0D216BD3" w14:textId="77777777" w:rsidR="00DA6EDB" w:rsidRPr="00C7592F" w:rsidRDefault="00515E80" w:rsidP="00DA6EDB">
      <w:pPr>
        <w:pStyle w:val="ListParagraph"/>
        <w:tabs>
          <w:tab w:val="left" w:pos="426"/>
        </w:tabs>
        <w:spacing w:after="0" w:line="240" w:lineRule="auto"/>
        <w:ind w:left="0"/>
        <w:contextualSpacing w:val="0"/>
        <w:rPr>
          <w:rFonts w:ascii="Times New Roman" w:hAnsi="Times New Roman"/>
          <w:sz w:val="24"/>
          <w:szCs w:val="24"/>
          <w:lang w:val="sq-AL"/>
        </w:rPr>
      </w:pPr>
      <w:r>
        <w:rPr>
          <w:rFonts w:ascii="Times New Roman" w:hAnsi="Times New Roman"/>
          <w:sz w:val="24"/>
          <w:szCs w:val="24"/>
          <w:lang w:val="sq-AL"/>
        </w:rPr>
        <w:t>3.4</w:t>
      </w:r>
      <w:r w:rsidR="00DA6EDB" w:rsidRPr="00C7592F">
        <w:rPr>
          <w:rFonts w:ascii="Times New Roman" w:hAnsi="Times New Roman"/>
          <w:sz w:val="24"/>
          <w:szCs w:val="24"/>
          <w:lang w:val="sq-AL"/>
        </w:rPr>
        <w:t>.- Pa p</w:t>
      </w:r>
      <w:r>
        <w:rPr>
          <w:rFonts w:ascii="Times New Roman" w:hAnsi="Times New Roman"/>
          <w:sz w:val="24"/>
          <w:szCs w:val="24"/>
          <w:lang w:val="sq-AL"/>
        </w:rPr>
        <w:t>aragjykim në lidhje me pikën 3.3</w:t>
      </w:r>
      <w:r w:rsidR="00DA6EDB" w:rsidRPr="00C7592F">
        <w:rPr>
          <w:rFonts w:ascii="Times New Roman" w:hAnsi="Times New Roman"/>
          <w:sz w:val="24"/>
          <w:szCs w:val="24"/>
          <w:lang w:val="sq-AL"/>
        </w:rPr>
        <w:t xml:space="preserve"> të këtij vendimi, statusi i klientit në nevojë të gazit natyror konfirmohet ose aplikimi refuzohet jo më vonë se 10 (dhjetë) ditë pune pas plotësimit të aplikimit pranë institucioneve përkatëse vendore sipas kërkesave dhe të gjithë dokumentacionit të kërkuar nga udhëzimi i përbashkët i ministrit përgjegjës për sektorin e energjisë</w:t>
      </w:r>
      <w:r w:rsidR="00DA6EDB" w:rsidRPr="00C7592F">
        <w:rPr>
          <w:rFonts w:ascii="Times New Roman" w:hAnsi="Times New Roman"/>
          <w:strike/>
          <w:sz w:val="24"/>
          <w:szCs w:val="24"/>
          <w:lang w:val="sq-AL"/>
        </w:rPr>
        <w:t>,</w:t>
      </w:r>
      <w:r w:rsidR="00DA6EDB" w:rsidRPr="00C7592F">
        <w:rPr>
          <w:rFonts w:ascii="Times New Roman" w:hAnsi="Times New Roman"/>
          <w:sz w:val="24"/>
          <w:szCs w:val="24"/>
          <w:lang w:val="sq-AL"/>
        </w:rPr>
        <w:t xml:space="preserve"> mi</w:t>
      </w:r>
      <w:r>
        <w:rPr>
          <w:rFonts w:ascii="Times New Roman" w:hAnsi="Times New Roman"/>
          <w:sz w:val="24"/>
          <w:szCs w:val="24"/>
          <w:lang w:val="sq-AL"/>
        </w:rPr>
        <w:t xml:space="preserve">nistrit përgjegjës për financat, </w:t>
      </w:r>
      <w:r w:rsidRPr="00C7592F">
        <w:rPr>
          <w:rFonts w:ascii="Times New Roman" w:hAnsi="Times New Roman"/>
          <w:sz w:val="24"/>
          <w:szCs w:val="24"/>
          <w:lang w:val="sq-AL"/>
        </w:rPr>
        <w:t>si dhe të</w:t>
      </w:r>
      <w:r>
        <w:rPr>
          <w:rFonts w:ascii="Times New Roman" w:hAnsi="Times New Roman"/>
          <w:sz w:val="24"/>
          <w:szCs w:val="24"/>
          <w:lang w:val="sq-AL"/>
        </w:rPr>
        <w:t xml:space="preserve"> ministrit per çeshtjet sociale.</w:t>
      </w:r>
      <w:r w:rsidR="00DA6EDB" w:rsidRPr="00C7592F">
        <w:rPr>
          <w:rFonts w:ascii="Times New Roman" w:hAnsi="Times New Roman"/>
          <w:sz w:val="24"/>
          <w:szCs w:val="24"/>
          <w:lang w:val="sq-AL"/>
        </w:rPr>
        <w:t xml:space="preserve"> </w:t>
      </w:r>
    </w:p>
    <w:p w14:paraId="56322BBB"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5DC499F8" w14:textId="77777777" w:rsidR="00DA6EDB" w:rsidRPr="00C7592F" w:rsidRDefault="00515E80" w:rsidP="00DA6EDB">
      <w:pPr>
        <w:pStyle w:val="ListParagraph"/>
        <w:tabs>
          <w:tab w:val="left" w:pos="426"/>
        </w:tabs>
        <w:spacing w:after="0" w:line="240" w:lineRule="auto"/>
        <w:ind w:left="0"/>
        <w:contextualSpacing w:val="0"/>
        <w:rPr>
          <w:rFonts w:ascii="Times New Roman" w:hAnsi="Times New Roman"/>
          <w:sz w:val="24"/>
          <w:szCs w:val="24"/>
          <w:lang w:val="sq-AL"/>
        </w:rPr>
      </w:pPr>
      <w:r>
        <w:rPr>
          <w:rFonts w:ascii="Times New Roman" w:hAnsi="Times New Roman"/>
          <w:sz w:val="24"/>
          <w:szCs w:val="24"/>
          <w:lang w:val="sq-AL"/>
        </w:rPr>
        <w:t>3.5</w:t>
      </w:r>
      <w:r w:rsidR="00DA6EDB" w:rsidRPr="00C7592F">
        <w:rPr>
          <w:rFonts w:ascii="Times New Roman" w:hAnsi="Times New Roman"/>
          <w:sz w:val="24"/>
          <w:szCs w:val="24"/>
          <w:lang w:val="sq-AL"/>
        </w:rPr>
        <w:t xml:space="preserve">.- Statusi i klientëve në nevojë të gazit natyror konfirmohet, ose aplikimi refuzohet me një format të miratuar me udhëzim të përbashkët të ministrit përgjegjës për çështjet e Mbrojtjes Sociale dhe të ministrit përgjegjës për Financat dhe Ekonominë. Të gjitha konfirmimet përmbajnë, ndër të tjera, informacion në lidhje me trajtimin e veçantë që gëzon klienti familjar si rrjedhojë e statusit të tij/saj si klient në nevojë i gazit natyror sipas kushteve dhe termave të këtij vendimi. Të gjitha refuzimet e aplikimeve duhet të justifikohen dhe klientit familjar i jepet shpjegim </w:t>
      </w:r>
      <w:r w:rsidR="00DA6EDB" w:rsidRPr="00BA7A20">
        <w:rPr>
          <w:rFonts w:ascii="Times New Roman" w:hAnsi="Times New Roman"/>
          <w:sz w:val="24"/>
          <w:szCs w:val="24"/>
          <w:lang w:val="sq-AL"/>
        </w:rPr>
        <w:t>me shkrim</w:t>
      </w:r>
      <w:r w:rsidR="0083119F" w:rsidRPr="00BA7A20">
        <w:rPr>
          <w:rFonts w:ascii="Times New Roman" w:hAnsi="Times New Roman"/>
          <w:sz w:val="24"/>
          <w:szCs w:val="24"/>
          <w:lang w:val="sq-AL"/>
        </w:rPr>
        <w:t xml:space="preserve"> si dhe</w:t>
      </w:r>
      <w:r w:rsidR="009A297C" w:rsidRPr="00BA7A20">
        <w:rPr>
          <w:rFonts w:ascii="Times New Roman" w:hAnsi="Times New Roman"/>
          <w:sz w:val="24"/>
          <w:szCs w:val="24"/>
          <w:lang w:val="sq-AL"/>
        </w:rPr>
        <w:t xml:space="preserve"> nëpërmjetë plafromës “e-Albania”</w:t>
      </w:r>
      <w:r w:rsidR="00DA6EDB" w:rsidRPr="00BA7A20">
        <w:rPr>
          <w:rFonts w:ascii="Times New Roman" w:hAnsi="Times New Roman"/>
          <w:sz w:val="24"/>
          <w:szCs w:val="24"/>
          <w:lang w:val="sq-AL"/>
        </w:rPr>
        <w:t>.</w:t>
      </w:r>
    </w:p>
    <w:p w14:paraId="5A53B4A8" w14:textId="77777777" w:rsidR="00DA6EDB" w:rsidRPr="00C7592F" w:rsidRDefault="00DA6EDB" w:rsidP="00DA6EDB">
      <w:pPr>
        <w:spacing w:after="0" w:line="240" w:lineRule="auto"/>
        <w:rPr>
          <w:rFonts w:ascii="Times New Roman" w:hAnsi="Times New Roman"/>
          <w:sz w:val="24"/>
          <w:szCs w:val="24"/>
          <w:lang w:val="sq-AL"/>
        </w:rPr>
      </w:pPr>
    </w:p>
    <w:p w14:paraId="58466AA5" w14:textId="77777777" w:rsidR="00DA6EDB" w:rsidRPr="00C7592F" w:rsidRDefault="00515E80" w:rsidP="00DA6EDB">
      <w:pPr>
        <w:pStyle w:val="ListParagraph"/>
        <w:tabs>
          <w:tab w:val="left" w:pos="426"/>
        </w:tabs>
        <w:spacing w:after="0" w:line="240" w:lineRule="auto"/>
        <w:ind w:left="0"/>
        <w:contextualSpacing w:val="0"/>
        <w:rPr>
          <w:rFonts w:ascii="Times New Roman" w:hAnsi="Times New Roman"/>
          <w:sz w:val="24"/>
          <w:szCs w:val="24"/>
          <w:lang w:val="sq-AL"/>
        </w:rPr>
      </w:pPr>
      <w:r>
        <w:rPr>
          <w:rFonts w:ascii="Times New Roman" w:hAnsi="Times New Roman"/>
          <w:sz w:val="24"/>
          <w:szCs w:val="24"/>
          <w:lang w:val="sq-AL"/>
        </w:rPr>
        <w:t>3.6</w:t>
      </w:r>
      <w:r w:rsidR="00DA6EDB" w:rsidRPr="00C7592F">
        <w:rPr>
          <w:rFonts w:ascii="Times New Roman" w:hAnsi="Times New Roman"/>
          <w:sz w:val="24"/>
          <w:szCs w:val="24"/>
          <w:lang w:val="sq-AL"/>
        </w:rPr>
        <w:t>.- Një klient familjar të cilit i është dhënë statusi i klientit në nevojë të gazit natyror me konfirmim, aplikon pranë operatorit të sistemit të shpërndarjes që i shërben zonës përkatëse të shërbimit të shpërndarjes për përfshirjen e tij/saj në regjistrin e klientëve në nevojë nga pikëpamja shoqërore, më poshtë referuar si “Regjistri”.</w:t>
      </w:r>
    </w:p>
    <w:p w14:paraId="20761F13" w14:textId="77777777" w:rsidR="00DA6EDB" w:rsidRPr="00C7592F" w:rsidRDefault="00DA6EDB" w:rsidP="00DA6EDB">
      <w:pPr>
        <w:spacing w:after="0" w:line="240" w:lineRule="auto"/>
        <w:rPr>
          <w:rFonts w:ascii="Times New Roman" w:hAnsi="Times New Roman"/>
          <w:sz w:val="24"/>
          <w:szCs w:val="24"/>
          <w:lang w:val="sq-AL"/>
        </w:rPr>
      </w:pPr>
    </w:p>
    <w:p w14:paraId="6E92DB4A" w14:textId="77777777" w:rsidR="00DA6EDB" w:rsidRPr="00C7592F" w:rsidRDefault="00515E80" w:rsidP="00DA6EDB">
      <w:pPr>
        <w:pStyle w:val="ListParagraph"/>
        <w:tabs>
          <w:tab w:val="left" w:pos="426"/>
        </w:tabs>
        <w:spacing w:after="0" w:line="240" w:lineRule="auto"/>
        <w:ind w:left="0"/>
        <w:contextualSpacing w:val="0"/>
        <w:rPr>
          <w:rFonts w:ascii="Times New Roman" w:hAnsi="Times New Roman"/>
          <w:sz w:val="24"/>
          <w:szCs w:val="24"/>
          <w:lang w:val="sq-AL"/>
        </w:rPr>
      </w:pPr>
      <w:r>
        <w:rPr>
          <w:rFonts w:ascii="Times New Roman" w:hAnsi="Times New Roman"/>
          <w:sz w:val="24"/>
          <w:szCs w:val="24"/>
          <w:lang w:val="sq-AL"/>
        </w:rPr>
        <w:t>3.7</w:t>
      </w:r>
      <w:r w:rsidR="00DA6EDB" w:rsidRPr="00C7592F">
        <w:rPr>
          <w:rFonts w:ascii="Times New Roman" w:hAnsi="Times New Roman"/>
          <w:sz w:val="24"/>
          <w:szCs w:val="24"/>
          <w:lang w:val="sq-AL"/>
        </w:rPr>
        <w:t>.- Regjistri hapet dhe mirëmbahet nga operatori i sistemit të shpërndarjes sipas dispozitave të përcaktuara në Ligjin Nr. 102/2015, datë 23.09.2015 “Për Sektorin e Gazit Natyror”, të ndryshuar, dhe përmban të paktën të dhënat e mëposhtme për secilin klient në nevojë të gazit natyror:</w:t>
      </w:r>
    </w:p>
    <w:p w14:paraId="12F3995A" w14:textId="77777777" w:rsidR="00DA6EDB" w:rsidRPr="00C7592F" w:rsidRDefault="00515E80" w:rsidP="00DA6EDB">
      <w:pPr>
        <w:tabs>
          <w:tab w:val="left" w:pos="993"/>
        </w:tabs>
        <w:spacing w:after="0" w:line="240" w:lineRule="auto"/>
        <w:ind w:left="360"/>
        <w:contextualSpacing/>
        <w:rPr>
          <w:rFonts w:ascii="Times New Roman" w:hAnsi="Times New Roman"/>
          <w:sz w:val="24"/>
          <w:szCs w:val="24"/>
          <w:lang w:val="sq-AL"/>
        </w:rPr>
      </w:pPr>
      <w:r>
        <w:rPr>
          <w:rFonts w:ascii="Times New Roman" w:hAnsi="Times New Roman"/>
          <w:sz w:val="24"/>
          <w:szCs w:val="24"/>
          <w:lang w:val="sq-AL"/>
        </w:rPr>
        <w:t>3.7</w:t>
      </w:r>
      <w:r w:rsidR="00DA6EDB" w:rsidRPr="00C7592F">
        <w:rPr>
          <w:rFonts w:ascii="Times New Roman" w:hAnsi="Times New Roman"/>
          <w:sz w:val="24"/>
          <w:szCs w:val="24"/>
          <w:lang w:val="sq-AL"/>
        </w:rPr>
        <w:t>.1. emrin dhe mbiemrin;</w:t>
      </w:r>
    </w:p>
    <w:p w14:paraId="264EC1BA" w14:textId="77777777" w:rsidR="00DA6EDB" w:rsidRPr="00C7592F" w:rsidRDefault="00DA6EDB" w:rsidP="00DA6EDB">
      <w:pPr>
        <w:tabs>
          <w:tab w:val="left" w:pos="993"/>
        </w:tabs>
        <w:spacing w:after="0" w:line="240" w:lineRule="auto"/>
        <w:ind w:left="360"/>
        <w:contextualSpacing/>
        <w:rPr>
          <w:rFonts w:ascii="Times New Roman" w:hAnsi="Times New Roman"/>
          <w:sz w:val="24"/>
          <w:szCs w:val="24"/>
          <w:lang w:val="sq-AL"/>
        </w:rPr>
      </w:pPr>
    </w:p>
    <w:p w14:paraId="366AC09B" w14:textId="77777777" w:rsidR="00DA6EDB" w:rsidRPr="00C7592F" w:rsidRDefault="00515E80" w:rsidP="00DA6EDB">
      <w:pPr>
        <w:tabs>
          <w:tab w:val="left" w:pos="993"/>
        </w:tabs>
        <w:spacing w:after="0" w:line="240" w:lineRule="auto"/>
        <w:ind w:left="360"/>
        <w:contextualSpacing/>
        <w:rPr>
          <w:rFonts w:ascii="Times New Roman" w:hAnsi="Times New Roman"/>
          <w:sz w:val="24"/>
          <w:szCs w:val="24"/>
          <w:lang w:val="sq-AL"/>
        </w:rPr>
      </w:pPr>
      <w:r>
        <w:rPr>
          <w:rFonts w:ascii="Times New Roman" w:hAnsi="Times New Roman"/>
          <w:sz w:val="24"/>
          <w:szCs w:val="24"/>
          <w:lang w:val="sq-AL"/>
        </w:rPr>
        <w:t>3.7</w:t>
      </w:r>
      <w:r w:rsidR="00DA6EDB" w:rsidRPr="00C7592F">
        <w:rPr>
          <w:rFonts w:ascii="Times New Roman" w:hAnsi="Times New Roman"/>
          <w:sz w:val="24"/>
          <w:szCs w:val="24"/>
          <w:lang w:val="sq-AL"/>
        </w:rPr>
        <w:t>.2. numrin personal të identifikimit;</w:t>
      </w:r>
    </w:p>
    <w:p w14:paraId="386BD173" w14:textId="77777777" w:rsidR="00DA6EDB" w:rsidRPr="00C7592F" w:rsidRDefault="00DA6EDB" w:rsidP="00DA6EDB">
      <w:pPr>
        <w:spacing w:after="0" w:line="240" w:lineRule="auto"/>
        <w:ind w:left="360"/>
        <w:contextualSpacing/>
        <w:rPr>
          <w:rFonts w:ascii="Times New Roman" w:hAnsi="Times New Roman"/>
          <w:sz w:val="24"/>
          <w:szCs w:val="24"/>
          <w:lang w:val="sq-AL"/>
        </w:rPr>
      </w:pPr>
    </w:p>
    <w:p w14:paraId="1B4F0C23" w14:textId="77777777" w:rsidR="00DA6EDB" w:rsidRPr="00C7592F" w:rsidRDefault="00515E80" w:rsidP="00DA6EDB">
      <w:pPr>
        <w:tabs>
          <w:tab w:val="left" w:pos="993"/>
        </w:tabs>
        <w:spacing w:after="0" w:line="240" w:lineRule="auto"/>
        <w:ind w:left="360"/>
        <w:contextualSpacing/>
        <w:rPr>
          <w:rFonts w:ascii="Times New Roman" w:hAnsi="Times New Roman"/>
          <w:sz w:val="24"/>
          <w:szCs w:val="24"/>
          <w:lang w:val="sq-AL"/>
        </w:rPr>
      </w:pPr>
      <w:r>
        <w:rPr>
          <w:rFonts w:ascii="Times New Roman" w:hAnsi="Times New Roman"/>
          <w:sz w:val="24"/>
          <w:szCs w:val="24"/>
          <w:lang w:val="sq-AL"/>
        </w:rPr>
        <w:t>3.7</w:t>
      </w:r>
      <w:r w:rsidR="00DA6EDB" w:rsidRPr="00C7592F">
        <w:rPr>
          <w:rFonts w:ascii="Times New Roman" w:hAnsi="Times New Roman"/>
          <w:sz w:val="24"/>
          <w:szCs w:val="24"/>
          <w:lang w:val="sq-AL"/>
        </w:rPr>
        <w:t>.3. adresën e banesës së një familjeje të veçantë të furnizuar me gaz natyror;</w:t>
      </w:r>
    </w:p>
    <w:p w14:paraId="429148A5" w14:textId="77777777" w:rsidR="00DA6EDB" w:rsidRPr="00C7592F" w:rsidRDefault="00DA6EDB" w:rsidP="00DA6EDB">
      <w:pPr>
        <w:pStyle w:val="ListParagraph"/>
        <w:spacing w:after="0" w:line="240" w:lineRule="auto"/>
        <w:ind w:left="360"/>
        <w:rPr>
          <w:rFonts w:ascii="Times New Roman" w:hAnsi="Times New Roman"/>
          <w:sz w:val="24"/>
          <w:szCs w:val="24"/>
          <w:lang w:val="sq-AL"/>
        </w:rPr>
      </w:pPr>
    </w:p>
    <w:p w14:paraId="5A9CC90B" w14:textId="77777777" w:rsidR="00DA6EDB" w:rsidRPr="00C7592F" w:rsidRDefault="00515E80" w:rsidP="00DA6EDB">
      <w:pPr>
        <w:tabs>
          <w:tab w:val="left" w:pos="993"/>
        </w:tabs>
        <w:spacing w:after="0" w:line="240" w:lineRule="auto"/>
        <w:ind w:left="360"/>
        <w:contextualSpacing/>
        <w:rPr>
          <w:rFonts w:ascii="Times New Roman" w:hAnsi="Times New Roman"/>
          <w:sz w:val="24"/>
          <w:szCs w:val="24"/>
          <w:lang w:val="sq-AL"/>
        </w:rPr>
      </w:pPr>
      <w:r>
        <w:rPr>
          <w:rFonts w:ascii="Times New Roman" w:hAnsi="Times New Roman"/>
          <w:sz w:val="24"/>
          <w:szCs w:val="24"/>
          <w:lang w:val="sq-AL"/>
        </w:rPr>
        <w:t>3.7</w:t>
      </w:r>
      <w:r w:rsidR="00DA6EDB" w:rsidRPr="00C7592F">
        <w:rPr>
          <w:rFonts w:ascii="Times New Roman" w:hAnsi="Times New Roman"/>
          <w:sz w:val="24"/>
          <w:szCs w:val="24"/>
          <w:lang w:val="sq-AL"/>
        </w:rPr>
        <w:t xml:space="preserve">.4. numrin rendor në të cilin është regjistruar në Regjistër klienti në nevojë i gazit natyror; dhe </w:t>
      </w:r>
    </w:p>
    <w:p w14:paraId="4BD98270" w14:textId="77777777" w:rsidR="00DA6EDB" w:rsidRPr="00C7592F" w:rsidRDefault="00DA6EDB" w:rsidP="00DA6EDB">
      <w:pPr>
        <w:pStyle w:val="ListParagraph"/>
        <w:spacing w:after="0" w:line="240" w:lineRule="auto"/>
        <w:ind w:left="360"/>
        <w:rPr>
          <w:rFonts w:ascii="Times New Roman" w:hAnsi="Times New Roman"/>
          <w:sz w:val="24"/>
          <w:szCs w:val="24"/>
          <w:lang w:val="sq-AL"/>
        </w:rPr>
      </w:pPr>
    </w:p>
    <w:p w14:paraId="726DDB8D" w14:textId="77777777" w:rsidR="00DA6EDB" w:rsidRPr="00C7592F" w:rsidRDefault="00515E80" w:rsidP="00DA6EDB">
      <w:pPr>
        <w:tabs>
          <w:tab w:val="left" w:pos="993"/>
        </w:tabs>
        <w:spacing w:after="0" w:line="240" w:lineRule="auto"/>
        <w:ind w:left="360"/>
        <w:contextualSpacing/>
        <w:rPr>
          <w:rFonts w:ascii="Times New Roman" w:hAnsi="Times New Roman"/>
          <w:sz w:val="24"/>
          <w:szCs w:val="24"/>
          <w:lang w:val="sq-AL"/>
        </w:rPr>
      </w:pPr>
      <w:r>
        <w:rPr>
          <w:rFonts w:ascii="Times New Roman" w:hAnsi="Times New Roman"/>
          <w:sz w:val="24"/>
          <w:szCs w:val="24"/>
          <w:lang w:val="sq-AL"/>
        </w:rPr>
        <w:t>3.7</w:t>
      </w:r>
      <w:r w:rsidR="00DA6EDB" w:rsidRPr="00C7592F">
        <w:rPr>
          <w:rFonts w:ascii="Times New Roman" w:hAnsi="Times New Roman"/>
          <w:sz w:val="24"/>
          <w:szCs w:val="24"/>
          <w:lang w:val="sq-AL"/>
        </w:rPr>
        <w:t>.5. trajtimin e veçantë për shkak të statusit të klientit në nevojë të gazit natyror.</w:t>
      </w:r>
    </w:p>
    <w:p w14:paraId="7B8C9A65"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5C0BFD5D" w14:textId="77777777" w:rsidR="00DA6EDB" w:rsidRPr="00C7592F" w:rsidRDefault="00515E80" w:rsidP="00DA6EDB">
      <w:pPr>
        <w:pStyle w:val="ListParagraph"/>
        <w:tabs>
          <w:tab w:val="left" w:pos="426"/>
        </w:tabs>
        <w:spacing w:after="0" w:line="240" w:lineRule="auto"/>
        <w:ind w:left="0"/>
        <w:contextualSpacing w:val="0"/>
        <w:rPr>
          <w:rFonts w:ascii="Times New Roman" w:hAnsi="Times New Roman"/>
          <w:sz w:val="24"/>
          <w:szCs w:val="24"/>
          <w:lang w:val="sq-AL"/>
        </w:rPr>
      </w:pPr>
      <w:r>
        <w:rPr>
          <w:rFonts w:ascii="Times New Roman" w:hAnsi="Times New Roman"/>
          <w:sz w:val="24"/>
          <w:szCs w:val="24"/>
          <w:lang w:val="sq-AL"/>
        </w:rPr>
        <w:t>3.8</w:t>
      </w:r>
      <w:r w:rsidR="00DA6EDB" w:rsidRPr="00C7592F">
        <w:rPr>
          <w:rFonts w:ascii="Times New Roman" w:hAnsi="Times New Roman"/>
          <w:sz w:val="24"/>
          <w:szCs w:val="24"/>
          <w:lang w:val="sq-AL"/>
        </w:rPr>
        <w:t>.- Regjistri ruhet në format elektronik dhe aksesi në të është i kufizuar, i autorizuar nga operatori i sistemit të shpërndarjes dhe bazohet në llogari individuale hyrjeje të lëshuara për:</w:t>
      </w:r>
    </w:p>
    <w:p w14:paraId="5303CF8C" w14:textId="77777777" w:rsidR="00DA6EDB" w:rsidRPr="00C7592F" w:rsidRDefault="00515E80" w:rsidP="00DA6EDB">
      <w:pPr>
        <w:tabs>
          <w:tab w:val="left" w:pos="993"/>
        </w:tabs>
        <w:spacing w:after="0" w:line="240" w:lineRule="auto"/>
        <w:ind w:left="360"/>
        <w:rPr>
          <w:rFonts w:ascii="Times New Roman" w:hAnsi="Times New Roman"/>
          <w:sz w:val="24"/>
          <w:szCs w:val="24"/>
          <w:lang w:val="sq-AL"/>
        </w:rPr>
      </w:pPr>
      <w:r>
        <w:rPr>
          <w:rFonts w:ascii="Times New Roman" w:hAnsi="Times New Roman"/>
          <w:sz w:val="24"/>
          <w:szCs w:val="24"/>
          <w:lang w:val="sq-AL"/>
        </w:rPr>
        <w:t>3.8</w:t>
      </w:r>
      <w:r w:rsidR="00DA6EDB" w:rsidRPr="00C7592F">
        <w:rPr>
          <w:rFonts w:ascii="Times New Roman" w:hAnsi="Times New Roman"/>
          <w:sz w:val="24"/>
          <w:szCs w:val="24"/>
          <w:lang w:val="sq-AL"/>
        </w:rPr>
        <w:t xml:space="preserve">.1. furnitorin me detyrime të shërbimit publik – për akses në të dhënat e klientëve në nevojë që banojnë në zonën e shërbyer prej tij; dhe </w:t>
      </w:r>
    </w:p>
    <w:p w14:paraId="543E03E0" w14:textId="77777777" w:rsidR="00DA6EDB" w:rsidRPr="00C7592F" w:rsidRDefault="00DA6EDB" w:rsidP="00DA6EDB">
      <w:pPr>
        <w:tabs>
          <w:tab w:val="left" w:pos="993"/>
        </w:tabs>
        <w:spacing w:after="0" w:line="240" w:lineRule="auto"/>
        <w:ind w:left="360"/>
        <w:rPr>
          <w:rFonts w:ascii="Times New Roman" w:hAnsi="Times New Roman"/>
          <w:sz w:val="24"/>
          <w:szCs w:val="24"/>
          <w:lang w:val="sq-AL"/>
        </w:rPr>
      </w:pPr>
    </w:p>
    <w:p w14:paraId="6A27964B" w14:textId="77777777" w:rsidR="00DA6EDB" w:rsidRPr="00C7592F" w:rsidRDefault="00515E80" w:rsidP="00DA6EDB">
      <w:pPr>
        <w:tabs>
          <w:tab w:val="left" w:pos="993"/>
        </w:tabs>
        <w:spacing w:after="0" w:line="240" w:lineRule="auto"/>
        <w:ind w:left="360"/>
        <w:rPr>
          <w:rFonts w:ascii="Times New Roman" w:hAnsi="Times New Roman"/>
          <w:sz w:val="24"/>
          <w:szCs w:val="24"/>
          <w:lang w:val="sq-AL"/>
        </w:rPr>
      </w:pPr>
      <w:r>
        <w:rPr>
          <w:rFonts w:ascii="Times New Roman" w:hAnsi="Times New Roman"/>
          <w:sz w:val="24"/>
          <w:szCs w:val="24"/>
          <w:lang w:val="sq-AL"/>
        </w:rPr>
        <w:t>3.8</w:t>
      </w:r>
      <w:r w:rsidR="00DA6EDB" w:rsidRPr="00C7592F">
        <w:rPr>
          <w:rFonts w:ascii="Times New Roman" w:hAnsi="Times New Roman"/>
          <w:sz w:val="24"/>
          <w:szCs w:val="24"/>
          <w:lang w:val="sq-AL"/>
        </w:rPr>
        <w:t>.2. klientin në nevojë të gazit natyror – për akses në të dhënat e veta.</w:t>
      </w:r>
    </w:p>
    <w:p w14:paraId="0BBDA6FF" w14:textId="77777777" w:rsidR="00DA6EDB" w:rsidRPr="00C7592F" w:rsidRDefault="00DA6EDB" w:rsidP="00DA6EDB">
      <w:pPr>
        <w:pStyle w:val="ListParagraph1"/>
        <w:tabs>
          <w:tab w:val="left" w:pos="426"/>
        </w:tabs>
        <w:spacing w:after="0" w:line="240" w:lineRule="auto"/>
        <w:ind w:left="0"/>
        <w:contextualSpacing w:val="0"/>
        <w:rPr>
          <w:rFonts w:ascii="Times New Roman" w:hAnsi="Times New Roman"/>
          <w:sz w:val="24"/>
          <w:szCs w:val="24"/>
          <w:lang w:val="sq-AL"/>
        </w:rPr>
      </w:pPr>
    </w:p>
    <w:p w14:paraId="05BC3FC2" w14:textId="77777777" w:rsidR="00DA6EDB" w:rsidRPr="00C7592F" w:rsidRDefault="00515E80" w:rsidP="00DA6EDB">
      <w:pPr>
        <w:pStyle w:val="ListParagraph"/>
        <w:tabs>
          <w:tab w:val="left" w:pos="426"/>
        </w:tabs>
        <w:spacing w:after="0" w:line="240" w:lineRule="auto"/>
        <w:ind w:left="0"/>
        <w:contextualSpacing w:val="0"/>
        <w:rPr>
          <w:rFonts w:ascii="Times New Roman" w:hAnsi="Times New Roman"/>
          <w:sz w:val="24"/>
          <w:szCs w:val="24"/>
          <w:lang w:val="sq-AL"/>
        </w:rPr>
      </w:pPr>
      <w:r>
        <w:rPr>
          <w:rFonts w:ascii="Times New Roman" w:hAnsi="Times New Roman"/>
          <w:sz w:val="24"/>
          <w:szCs w:val="24"/>
          <w:lang w:val="sq-AL"/>
        </w:rPr>
        <w:lastRenderedPageBreak/>
        <w:t>3.9</w:t>
      </w:r>
      <w:r w:rsidR="00DA6EDB" w:rsidRPr="00C7592F">
        <w:rPr>
          <w:rFonts w:ascii="Times New Roman" w:hAnsi="Times New Roman"/>
          <w:sz w:val="24"/>
          <w:szCs w:val="24"/>
          <w:lang w:val="sq-AL"/>
        </w:rPr>
        <w:t xml:space="preserve">.- Operatori i sistemit të shpërndarjes regjistron një klient familjar në Regjistër jo më vonë se 5 (pesë) ditë pune pas marrjes së aplikimit të tij/saj. Operatori i sistemit të shpërndarjes nuk ka të drejtë të refuzojë regjistrimin e klientit familjar në Regjistër nëse ky klient gëzon statusin e klientit në nevojë të gazit natyror të konfirmuar nga zyra vendore e sigurimeve shoqërore. </w:t>
      </w:r>
    </w:p>
    <w:p w14:paraId="21E6B505" w14:textId="77777777" w:rsidR="00DA6EDB" w:rsidRPr="00C7592F" w:rsidRDefault="00DA6EDB" w:rsidP="00DA6EDB">
      <w:pPr>
        <w:spacing w:after="0" w:line="240" w:lineRule="auto"/>
        <w:rPr>
          <w:rFonts w:ascii="Times New Roman" w:hAnsi="Times New Roman"/>
          <w:sz w:val="24"/>
          <w:szCs w:val="24"/>
          <w:lang w:val="sq-AL"/>
        </w:rPr>
      </w:pPr>
    </w:p>
    <w:p w14:paraId="2ABB357E" w14:textId="77777777" w:rsidR="00DA6EDB" w:rsidRPr="00C7592F" w:rsidRDefault="00515E80" w:rsidP="00DA6EDB">
      <w:pPr>
        <w:pStyle w:val="ListParagraph"/>
        <w:tabs>
          <w:tab w:val="left" w:pos="426"/>
        </w:tabs>
        <w:spacing w:after="0" w:line="240" w:lineRule="auto"/>
        <w:ind w:left="0"/>
        <w:contextualSpacing w:val="0"/>
        <w:rPr>
          <w:rFonts w:ascii="Times New Roman" w:hAnsi="Times New Roman"/>
          <w:sz w:val="24"/>
          <w:szCs w:val="24"/>
          <w:lang w:val="sq-AL"/>
        </w:rPr>
      </w:pPr>
      <w:r>
        <w:rPr>
          <w:rFonts w:ascii="Times New Roman" w:hAnsi="Times New Roman"/>
          <w:sz w:val="24"/>
          <w:szCs w:val="24"/>
          <w:lang w:val="sq-AL"/>
        </w:rPr>
        <w:t>3.10</w:t>
      </w:r>
      <w:r w:rsidR="00DA6EDB" w:rsidRPr="00C7592F">
        <w:rPr>
          <w:rFonts w:ascii="Times New Roman" w:hAnsi="Times New Roman"/>
          <w:sz w:val="24"/>
          <w:szCs w:val="24"/>
          <w:lang w:val="sq-AL"/>
        </w:rPr>
        <w:t>.- Operatori i sistemit të shpërndarjes, jo më vonë se dita vijuese nga regjistrimi i klientit familjar në Regjistër, njofton me shkrim:</w:t>
      </w:r>
    </w:p>
    <w:p w14:paraId="6AFFF0D9" w14:textId="77777777" w:rsidR="00DA6EDB" w:rsidRPr="00C7592F" w:rsidRDefault="00515E80" w:rsidP="00DA6EDB">
      <w:pPr>
        <w:pStyle w:val="ListParagraph"/>
        <w:tabs>
          <w:tab w:val="left" w:pos="993"/>
        </w:tabs>
        <w:spacing w:after="0" w:line="240" w:lineRule="auto"/>
        <w:ind w:left="426"/>
        <w:contextualSpacing w:val="0"/>
        <w:rPr>
          <w:rFonts w:ascii="Times New Roman" w:hAnsi="Times New Roman"/>
          <w:sz w:val="24"/>
          <w:szCs w:val="24"/>
          <w:lang w:val="sq-AL"/>
        </w:rPr>
      </w:pPr>
      <w:r>
        <w:rPr>
          <w:rFonts w:ascii="Times New Roman" w:hAnsi="Times New Roman"/>
          <w:sz w:val="24"/>
          <w:szCs w:val="24"/>
          <w:lang w:val="sq-AL"/>
        </w:rPr>
        <w:t>3.10</w:t>
      </w:r>
      <w:r w:rsidR="00DA6EDB" w:rsidRPr="00C7592F">
        <w:rPr>
          <w:rFonts w:ascii="Times New Roman" w:hAnsi="Times New Roman"/>
          <w:sz w:val="24"/>
          <w:szCs w:val="24"/>
          <w:lang w:val="sq-AL"/>
        </w:rPr>
        <w:t xml:space="preserve">.1. furnitorin që ka detyrimin e shërbimit publik që i shërben një zone të caktuar të shërbimit të shpërndarjes dhe ofron të dhënat e klientit në nevojë të gazit natyror të regjistruara në Regjistër dhe/ose akses të autorizuar në Regjistër; dhe </w:t>
      </w:r>
    </w:p>
    <w:p w14:paraId="77C79902" w14:textId="77777777" w:rsidR="00DA6EDB" w:rsidRPr="00C7592F" w:rsidRDefault="00DA6EDB" w:rsidP="00DA6EDB">
      <w:pPr>
        <w:tabs>
          <w:tab w:val="left" w:pos="993"/>
        </w:tabs>
        <w:spacing w:after="0" w:line="240" w:lineRule="auto"/>
        <w:ind w:left="426"/>
        <w:rPr>
          <w:rFonts w:ascii="Times New Roman" w:hAnsi="Times New Roman"/>
          <w:sz w:val="24"/>
          <w:szCs w:val="24"/>
          <w:lang w:val="sq-AL"/>
        </w:rPr>
      </w:pPr>
    </w:p>
    <w:p w14:paraId="3F45DC62" w14:textId="77777777" w:rsidR="00DA6EDB" w:rsidRPr="00C7592F" w:rsidRDefault="00515E80" w:rsidP="00DA6EDB">
      <w:pPr>
        <w:pStyle w:val="ListParagraph"/>
        <w:tabs>
          <w:tab w:val="left" w:pos="993"/>
        </w:tabs>
        <w:spacing w:after="0" w:line="240" w:lineRule="auto"/>
        <w:ind w:left="426"/>
        <w:contextualSpacing w:val="0"/>
        <w:rPr>
          <w:rFonts w:ascii="Times New Roman" w:hAnsi="Times New Roman"/>
          <w:sz w:val="24"/>
          <w:szCs w:val="24"/>
          <w:lang w:val="sq-AL"/>
        </w:rPr>
      </w:pPr>
      <w:r>
        <w:rPr>
          <w:rFonts w:ascii="Times New Roman" w:hAnsi="Times New Roman"/>
          <w:sz w:val="24"/>
          <w:szCs w:val="24"/>
          <w:lang w:val="sq-AL"/>
        </w:rPr>
        <w:t>3.10</w:t>
      </w:r>
      <w:r w:rsidR="00DA6EDB" w:rsidRPr="00C7592F">
        <w:rPr>
          <w:rFonts w:ascii="Times New Roman" w:hAnsi="Times New Roman"/>
          <w:sz w:val="24"/>
          <w:szCs w:val="24"/>
          <w:lang w:val="sq-AL"/>
        </w:rPr>
        <w:t xml:space="preserve">.2. klientin në nevojë të gazit natyror dhe i ofron atij/asaj informacionin e kontaktit të furnitorit që ka detyrimin e shërbimit publik që shërben një zonë të caktuar të shërbimit të shpërndarjes së gazit natyror. </w:t>
      </w:r>
    </w:p>
    <w:p w14:paraId="762482C6" w14:textId="77777777" w:rsidR="00DA6EDB" w:rsidRPr="00C7592F" w:rsidRDefault="00DA6EDB" w:rsidP="00DA6EDB">
      <w:pPr>
        <w:spacing w:after="0" w:line="240" w:lineRule="auto"/>
        <w:rPr>
          <w:rFonts w:ascii="Times New Roman" w:hAnsi="Times New Roman"/>
          <w:sz w:val="24"/>
          <w:szCs w:val="24"/>
          <w:lang w:val="sq-AL"/>
        </w:rPr>
      </w:pPr>
    </w:p>
    <w:p w14:paraId="71B9EAB3" w14:textId="77777777" w:rsidR="00DA6EDB" w:rsidRPr="00C7592F" w:rsidRDefault="00515E80" w:rsidP="00DA6EDB">
      <w:pPr>
        <w:pStyle w:val="ListParagraph"/>
        <w:tabs>
          <w:tab w:val="left" w:pos="426"/>
        </w:tabs>
        <w:spacing w:after="0" w:line="240" w:lineRule="auto"/>
        <w:ind w:left="0"/>
        <w:contextualSpacing w:val="0"/>
        <w:rPr>
          <w:rFonts w:ascii="Times New Roman" w:hAnsi="Times New Roman"/>
          <w:sz w:val="24"/>
          <w:szCs w:val="24"/>
          <w:lang w:val="sq-AL"/>
        </w:rPr>
      </w:pPr>
      <w:r>
        <w:rPr>
          <w:rFonts w:ascii="Times New Roman" w:hAnsi="Times New Roman"/>
          <w:sz w:val="24"/>
          <w:szCs w:val="24"/>
          <w:lang w:val="sq-AL"/>
        </w:rPr>
        <w:t>3.11</w:t>
      </w:r>
      <w:r w:rsidR="00DA6EDB" w:rsidRPr="00C7592F">
        <w:rPr>
          <w:rFonts w:ascii="Times New Roman" w:hAnsi="Times New Roman"/>
          <w:sz w:val="24"/>
          <w:szCs w:val="24"/>
          <w:lang w:val="sq-AL"/>
        </w:rPr>
        <w:t xml:space="preserve">.- Një klient familjar, që prej ditës së regjistrimit në Regjistër, trajtohet si një klient në nevojë i gazit natyror dhe gëzon plotësisht të drejtën e mbështetjes financiare (ndihmës shoqërore) dhe të masave të tjera mbrojtëse të përcaktuara në këtë vendim. </w:t>
      </w:r>
    </w:p>
    <w:p w14:paraId="046DD023"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03D692FB"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59D14681" w14:textId="77777777" w:rsidR="00DA6EDB" w:rsidRPr="00C7592F" w:rsidRDefault="00DA6EDB" w:rsidP="00DA6EDB">
      <w:pPr>
        <w:spacing w:after="0" w:line="240" w:lineRule="auto"/>
        <w:rPr>
          <w:rFonts w:ascii="Times New Roman" w:hAnsi="Times New Roman"/>
          <w:b/>
          <w:sz w:val="24"/>
          <w:szCs w:val="24"/>
          <w:lang w:val="sq-AL"/>
        </w:rPr>
      </w:pPr>
      <w:r w:rsidRPr="00C7592F">
        <w:rPr>
          <w:rFonts w:ascii="Times New Roman" w:hAnsi="Times New Roman"/>
          <w:b/>
          <w:sz w:val="24"/>
          <w:szCs w:val="24"/>
          <w:lang w:val="sq-AL"/>
        </w:rPr>
        <w:t>IV. FURNIZIMI ME GAZ NATYROR PËR KLIENTIN NË NEVOJË</w:t>
      </w:r>
    </w:p>
    <w:p w14:paraId="4C8A99DB"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b/>
          <w:sz w:val="24"/>
          <w:szCs w:val="24"/>
          <w:lang w:val="sq-AL"/>
        </w:rPr>
      </w:pPr>
    </w:p>
    <w:p w14:paraId="7C3D3BF9"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4.1.- Furnitori që ka detyrimin e shërbimit publik, pas marrjes së lajmërimit nga operatori i sistemit të shpërndarjes referuar në pikën 3.11 të këtij vendimi, jo më vonë se 5 (pesë) ditë pas regjistrimit të klientit në nevojë të gazit natyror në Regjistër: </w:t>
      </w:r>
    </w:p>
    <w:p w14:paraId="5432C25B"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 xml:space="preserve">4.1.1. nënshkruan një kontratë të re furnizimi me klientin në nevojë të gazit natyror, nëse furnitori dhe klienti në nevojë i gazit natyror nuk kanë një kontratë të vlefshme furnizimi; </w:t>
      </w:r>
    </w:p>
    <w:p w14:paraId="3A57037C"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p>
    <w:p w14:paraId="372D9180"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 xml:space="preserve">ose </w:t>
      </w:r>
    </w:p>
    <w:p w14:paraId="6A33B317"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 xml:space="preserve">4.1.2. njofton klientin në nevojë të gazit natyror në lidhje me aplikimin e statusit të klientit në nevojë të gazit natyror bazuar në kontratën ekzistuese të furnizimit dhe, kur është e nevojshme, vë në zbatim ndryshimet përkatëse në këtë kontratë. </w:t>
      </w:r>
    </w:p>
    <w:p w14:paraId="5C6A6028" w14:textId="77777777" w:rsidR="00DA6EDB" w:rsidRPr="00C7592F" w:rsidRDefault="00DA6EDB" w:rsidP="00DA6EDB">
      <w:pPr>
        <w:tabs>
          <w:tab w:val="left" w:pos="426"/>
        </w:tabs>
        <w:spacing w:after="0" w:line="240" w:lineRule="auto"/>
        <w:rPr>
          <w:rFonts w:ascii="Times New Roman" w:hAnsi="Times New Roman"/>
          <w:sz w:val="24"/>
          <w:szCs w:val="24"/>
          <w:lang w:val="sq-AL"/>
        </w:rPr>
      </w:pPr>
    </w:p>
    <w:p w14:paraId="77F7C076"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4.2.- Një kontratë e re furnizimi, siç përcaktohet në nënpikën 4.1.1 të këtij vendimi, hyn në fuqi jo më vonë se 3 (tre) ditë pune pas nënshkrimit, nëse palët në kontratë nuk bien dakord për një afat tjetër. </w:t>
      </w:r>
    </w:p>
    <w:p w14:paraId="769F5837"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5A081ECE"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4.3.- Statusi i një klienti në nevojë, sipas nënpikën 4.1.2 të këtij vendimi, fillon të aplikohet jo më vonë se ditën vijuese pas njoftimit përkatës nga furnitori ose, kur është e nevojshme, jo më vonë se 3 (tre) ditë pune pas hartimit të ndryshimeve në kontratën e furnizimit, përveçse  të dy palët në kontratë bien dakord për një afat tjetër. </w:t>
      </w:r>
    </w:p>
    <w:p w14:paraId="0492A32D"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088A9CC3"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4.4.- Kontrata e furnizimit hartohet bazuar në një kontratë tip të miratuar nga Enti Rregullatori i Energjisë, më poshtë referuar si - “ERRE”. </w:t>
      </w:r>
    </w:p>
    <w:p w14:paraId="48ACAD25" w14:textId="77777777" w:rsidR="00DA6EDB" w:rsidRPr="00C7592F" w:rsidRDefault="00DA6EDB" w:rsidP="00DA6EDB">
      <w:pPr>
        <w:spacing w:after="0" w:line="240" w:lineRule="auto"/>
        <w:rPr>
          <w:rFonts w:ascii="Times New Roman" w:hAnsi="Times New Roman"/>
          <w:sz w:val="24"/>
          <w:szCs w:val="24"/>
          <w:lang w:val="sq-AL"/>
        </w:rPr>
      </w:pPr>
    </w:p>
    <w:p w14:paraId="237B4926"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4.5.- Tarifat për furnizimin me gaz natyror të klientit në nevojë të gazit natyror aplikohen sipas përcaktimeve të ERE-s bazuar në termat dhe kushtet e përcaktuara në Ligjin Nr. 102/2015, datë 23.09.2015, “Për Sektorin e Gazit Natyror”, të ndryshuar.</w:t>
      </w:r>
    </w:p>
    <w:p w14:paraId="4BB1EF13" w14:textId="77777777" w:rsidR="00DA6EDB" w:rsidRPr="00C7592F" w:rsidRDefault="00DA6EDB" w:rsidP="00DA6EDB">
      <w:pPr>
        <w:spacing w:after="0" w:line="240" w:lineRule="auto"/>
        <w:rPr>
          <w:rFonts w:ascii="Times New Roman" w:hAnsi="Times New Roman"/>
          <w:sz w:val="24"/>
          <w:szCs w:val="24"/>
          <w:lang w:val="sq-AL"/>
        </w:rPr>
      </w:pPr>
    </w:p>
    <w:p w14:paraId="042D958E"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4.6.- Për sa nuk rregullohet nga Ligji Nr. 102/2015, datë 23.09.2015, “Për Sektorin e Gazit Natyror”, të ndryshuar, dhe nga ky vendim, klienti në nevojë i gazit natyror furnizohet me gaz </w:t>
      </w:r>
      <w:r w:rsidRPr="00C7592F">
        <w:rPr>
          <w:rFonts w:ascii="Times New Roman" w:hAnsi="Times New Roman"/>
          <w:sz w:val="24"/>
          <w:szCs w:val="24"/>
          <w:lang w:val="sq-AL"/>
        </w:rPr>
        <w:lastRenderedPageBreak/>
        <w:t>sipas termave dhe kushteve të përcaktuara në Kushtet e Përgjithshme për Furnizimin me Gaz Natyror dhe rregullat e operimit për furnitorët që kanë detyrimin e shërbimit publik, sipas miratimit të ERE dhe kontratës së furnizimit.</w:t>
      </w:r>
    </w:p>
    <w:p w14:paraId="63CF2068"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1C1B1BFC"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570D6318" w14:textId="77777777" w:rsidR="00DA6EDB" w:rsidRPr="00C7592F" w:rsidRDefault="00DA6EDB" w:rsidP="00DA6EDB">
      <w:pPr>
        <w:spacing w:after="0" w:line="240" w:lineRule="auto"/>
        <w:rPr>
          <w:rFonts w:ascii="Times New Roman" w:hAnsi="Times New Roman"/>
          <w:b/>
          <w:sz w:val="24"/>
          <w:szCs w:val="24"/>
          <w:lang w:val="sq-AL"/>
        </w:rPr>
      </w:pPr>
      <w:r w:rsidRPr="00C7592F">
        <w:rPr>
          <w:rFonts w:ascii="Times New Roman" w:hAnsi="Times New Roman"/>
          <w:b/>
          <w:sz w:val="24"/>
          <w:szCs w:val="24"/>
          <w:lang w:val="sq-AL"/>
        </w:rPr>
        <w:t xml:space="preserve">V. MBËSHTETJA FINANCIARE </w:t>
      </w:r>
    </w:p>
    <w:p w14:paraId="379F73AD" w14:textId="77777777" w:rsidR="00DA6EDB" w:rsidRPr="00C7592F" w:rsidRDefault="00DA6EDB" w:rsidP="00DA6EDB">
      <w:pPr>
        <w:pStyle w:val="ListParagraph1"/>
        <w:tabs>
          <w:tab w:val="left" w:pos="426"/>
        </w:tabs>
        <w:spacing w:after="0" w:line="240" w:lineRule="auto"/>
        <w:ind w:left="0"/>
        <w:contextualSpacing w:val="0"/>
        <w:rPr>
          <w:rFonts w:ascii="Times New Roman" w:hAnsi="Times New Roman"/>
          <w:sz w:val="24"/>
          <w:szCs w:val="24"/>
          <w:lang w:val="sq-AL"/>
        </w:rPr>
      </w:pPr>
    </w:p>
    <w:p w14:paraId="7B257329"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5.1.- Të gjithë klientët në nevojë të gazit natyror kanë të drejtën e mbështetjes financiare (ndihmës shoqërore) bazuar në trajtimin e veçantë si rrjedhojë e statusit të tij/saj si klientë në nevojë i gazit natyror siç përcaktohet në këtë Kre.</w:t>
      </w:r>
    </w:p>
    <w:p w14:paraId="66BFD863"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68DD4EC4"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5.2.- Klientët në nevojë të gazit natyror kompensohen për konsumin e gazit natyror të ofruar dhe furnizuar në banesat e tyre në masën: </w:t>
      </w:r>
    </w:p>
    <w:p w14:paraId="0D239843"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 xml:space="preserve">5.2.1. 100% (njëqind përqind) të kostove të konsumit të gazit natyror kur klienti në nevojë i gazit natyror kualifikohet sipas nënpikës 2.1.4, të këtij vendimi; </w:t>
      </w:r>
    </w:p>
    <w:p w14:paraId="2994FAC3" w14:textId="77777777" w:rsidR="00DA6EDB" w:rsidRPr="00C7592F" w:rsidRDefault="00DA6EDB" w:rsidP="00DA6EDB">
      <w:pPr>
        <w:tabs>
          <w:tab w:val="left" w:pos="993"/>
        </w:tabs>
        <w:spacing w:after="0" w:line="240" w:lineRule="auto"/>
        <w:ind w:left="426"/>
        <w:rPr>
          <w:rFonts w:ascii="Times New Roman" w:hAnsi="Times New Roman"/>
          <w:sz w:val="24"/>
          <w:szCs w:val="24"/>
          <w:lang w:val="sq-AL"/>
        </w:rPr>
      </w:pPr>
    </w:p>
    <w:p w14:paraId="5364DC10"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5.2.2. 90% (nëntëdhjetë përqind) të kostove të konsumit të gazit natyror kur klienti në nevojë i gazit natyror kualifikohet sipas nënpikës 2.1.5 të këtij vendimi dhe niveli i të ardhurave për secilin pjesëtar të familjes nuk është më i lartë se 10% (dhjetë përqind) e vlerës së të ardhurave të përgjithshme faktike (neto) për muaj sipas përcaktimeve të nën pikës 2.1.4 të këtij vendimi;</w:t>
      </w:r>
    </w:p>
    <w:p w14:paraId="5F5B27C1" w14:textId="77777777" w:rsidR="00DA6EDB" w:rsidRPr="00C7592F" w:rsidRDefault="00DA6EDB" w:rsidP="00DA6EDB">
      <w:pPr>
        <w:pStyle w:val="ListParagraph"/>
        <w:spacing w:after="0" w:line="240" w:lineRule="auto"/>
        <w:ind w:left="426"/>
        <w:contextualSpacing w:val="0"/>
        <w:rPr>
          <w:rFonts w:ascii="Times New Roman" w:hAnsi="Times New Roman"/>
          <w:sz w:val="24"/>
          <w:szCs w:val="24"/>
          <w:lang w:val="sq-AL"/>
        </w:rPr>
      </w:pPr>
    </w:p>
    <w:p w14:paraId="4710FE11"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5.2.3. 80% (tetëdhjetë përqind) të kostove të konsumit të gazit natyror kur klienti në nevojë i gazit natyror kualifikohet sipas nënpikës 2.1.4 të këtij vendimi, dhe niveli i të ardhurave për secilin pjesëtar të familjes nuk është më i lartë se 20% (njëzet përqind) e vlerës së të ardhurave të përgjithshme faktike (neto) për muaj sipas përcaktimeve të nën pikës 2.1.4 të këtij vendimi;</w:t>
      </w:r>
    </w:p>
    <w:p w14:paraId="71EF9BAD" w14:textId="77777777" w:rsidR="00DA6EDB" w:rsidRPr="00C7592F" w:rsidRDefault="00DA6EDB" w:rsidP="00DA6EDB">
      <w:pPr>
        <w:pStyle w:val="ListParagraph"/>
        <w:spacing w:after="0" w:line="240" w:lineRule="auto"/>
        <w:ind w:left="426"/>
        <w:contextualSpacing w:val="0"/>
        <w:rPr>
          <w:rFonts w:ascii="Times New Roman" w:hAnsi="Times New Roman"/>
          <w:sz w:val="24"/>
          <w:szCs w:val="24"/>
          <w:lang w:val="sq-AL"/>
        </w:rPr>
      </w:pPr>
    </w:p>
    <w:p w14:paraId="10344352"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5.2.4. 70% (shtatëdhjetë përqind) të kostove të konsumit të gazit natyror kur klienti në nevojë i gazit natyror kualifikohet sipas nënpikës 2.1.5 të këtij vendimi, dhe niveli i të ardhurave për secilin pjesëtar të familjes nuk është më i lartë se 30% (tridhjetë përqind) e vlerës së të ardhurave të përgjithshme faktike (neto) për muaj sipas përcaktimeve të nënpikës 2.1.4 të këtij vendimi;</w:t>
      </w:r>
    </w:p>
    <w:p w14:paraId="400763DA" w14:textId="77777777" w:rsidR="00DA6EDB" w:rsidRPr="00C7592F" w:rsidRDefault="00DA6EDB" w:rsidP="00DA6EDB">
      <w:pPr>
        <w:pStyle w:val="ListParagraph"/>
        <w:spacing w:after="0" w:line="240" w:lineRule="auto"/>
        <w:ind w:left="426"/>
        <w:contextualSpacing w:val="0"/>
        <w:rPr>
          <w:rFonts w:ascii="Times New Roman" w:hAnsi="Times New Roman"/>
          <w:sz w:val="24"/>
          <w:szCs w:val="24"/>
          <w:lang w:val="sq-AL"/>
        </w:rPr>
      </w:pPr>
    </w:p>
    <w:p w14:paraId="768E6B79"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5.2.5. 60% (gjashtëdhjetë përqind) të kostove të konsumit të gazit natyror kur klienti në nevojë i gazit natyror kualifikohet sipas nënpikës 2.1.5 të këtij vendimi dhe niveli i të ardhurave për secilin pjesëtar të familjes nuk është më i lartë se 40% (dyzet përqind) e vlerës së të ardhurave të përgjithshme faktike (neto) për muaj sipas përcaktimeve të nënpikës 2.1.4 të këtij vendimi; ose</w:t>
      </w:r>
    </w:p>
    <w:p w14:paraId="50BDF386" w14:textId="77777777" w:rsidR="00DA6EDB" w:rsidRPr="00C7592F" w:rsidRDefault="00DA6EDB" w:rsidP="00DA6EDB">
      <w:pPr>
        <w:pStyle w:val="ListParagraph"/>
        <w:spacing w:after="0" w:line="240" w:lineRule="auto"/>
        <w:ind w:left="426"/>
        <w:contextualSpacing w:val="0"/>
        <w:rPr>
          <w:rFonts w:ascii="Times New Roman" w:hAnsi="Times New Roman"/>
          <w:sz w:val="24"/>
          <w:szCs w:val="24"/>
          <w:lang w:val="sq-AL"/>
        </w:rPr>
      </w:pPr>
    </w:p>
    <w:p w14:paraId="22342B2E"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5.2.6. 50% (pesëdhjetë përqind) të kostove të konsumit të gazit natyror kur klienti në nevojë i gazit natyror kualifikohet sipas nënpikës 2.1.5 të këtij vendimi dhe niveli i të ardhurave për secilin pjesëtar të familjes nuk është më i lartë se 50% (pesëdhjetë përqind) e vlerës së të ardhurave të përgjithshme faktike (neto) për muaj sipas përcaktimeve të nënpikës 2.1.4  të këtij vendimi;</w:t>
      </w:r>
    </w:p>
    <w:p w14:paraId="466952D6"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519BAE63"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5.3.- Kostot e konsumit të gazit natyror referuar në pikën 5.2 të këtij vendimi kanë kuptimin e çmimit të përgjithshëm të paguar për gazin natyror nga klienti në nevojë i gazit natyror, përfshirë çmimin e shpërndarjes dhe furnizimit. </w:t>
      </w:r>
    </w:p>
    <w:p w14:paraId="5C7DF337"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66E86A5B"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5.4.- Kompensimi për konsumin e gazit natyror, sipas përcaktimeve të pikës 5.2 të këtij vendimi, aplikohen vetëm në përmbushje të kushteve vijuese:</w:t>
      </w:r>
    </w:p>
    <w:p w14:paraId="7D451C0B"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5.4.1 gazi natyror konsumohet në banesën e një familjeje të ca</w:t>
      </w:r>
      <w:r w:rsidR="0083119F">
        <w:rPr>
          <w:rFonts w:ascii="Times New Roman" w:hAnsi="Times New Roman"/>
          <w:sz w:val="24"/>
          <w:szCs w:val="24"/>
          <w:lang w:val="sq-AL"/>
        </w:rPr>
        <w:t>ktuar (nënpika 3.7</w:t>
      </w:r>
      <w:r w:rsidRPr="00C7592F">
        <w:rPr>
          <w:rFonts w:ascii="Times New Roman" w:hAnsi="Times New Roman"/>
          <w:sz w:val="24"/>
          <w:szCs w:val="24"/>
          <w:lang w:val="sq-AL"/>
        </w:rPr>
        <w:t>.3 e këtij vendimi);</w:t>
      </w:r>
    </w:p>
    <w:p w14:paraId="5F51BCEB" w14:textId="77777777" w:rsidR="00DA6EDB" w:rsidRPr="00C7592F" w:rsidRDefault="00DA6EDB" w:rsidP="00DA6EDB">
      <w:pPr>
        <w:tabs>
          <w:tab w:val="left" w:pos="993"/>
        </w:tabs>
        <w:spacing w:after="0" w:line="240" w:lineRule="auto"/>
        <w:ind w:left="426"/>
        <w:rPr>
          <w:rFonts w:ascii="Times New Roman" w:hAnsi="Times New Roman"/>
          <w:sz w:val="24"/>
          <w:szCs w:val="24"/>
          <w:lang w:val="sq-AL"/>
        </w:rPr>
      </w:pPr>
    </w:p>
    <w:p w14:paraId="5DC96500"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 xml:space="preserve">5.4.2 gazi natyror konsumohet gjatë periudhës së ftohtë për ngrohje, pra nga 1 nëntori në 31 mars, përveç rasteve kur periudha e ftohtë fillon më shpejt dhe zgjat më shumë si pasojë e kushteve ekstreme të motit sipas përcaktimeve të akteve ligjore në fuqi; </w:t>
      </w:r>
    </w:p>
    <w:p w14:paraId="1234A4D8" w14:textId="77777777" w:rsidR="00DA6EDB" w:rsidRPr="00C7592F" w:rsidRDefault="00DA6EDB" w:rsidP="00DA6EDB">
      <w:pPr>
        <w:pStyle w:val="ListParagraph"/>
        <w:spacing w:after="0" w:line="240" w:lineRule="auto"/>
        <w:ind w:left="426"/>
        <w:contextualSpacing w:val="0"/>
        <w:rPr>
          <w:rFonts w:ascii="Times New Roman" w:hAnsi="Times New Roman"/>
          <w:sz w:val="24"/>
          <w:szCs w:val="24"/>
          <w:lang w:val="sq-AL"/>
        </w:rPr>
      </w:pPr>
    </w:p>
    <w:p w14:paraId="08A49EE8"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 xml:space="preserve">5.4.3 </w:t>
      </w:r>
      <w:r w:rsidRPr="00C7592F">
        <w:rPr>
          <w:rFonts w:ascii="Times New Roman" w:hAnsi="Times New Roman"/>
          <w:noProof/>
          <w:spacing w:val="-6"/>
          <w:sz w:val="24"/>
          <w:szCs w:val="24"/>
          <w:lang w:val="sq-AL"/>
        </w:rPr>
        <w:t xml:space="preserve">konsumi maksimal i gazit për person, që </w:t>
      </w:r>
      <w:r w:rsidRPr="00C7592F">
        <w:rPr>
          <w:rFonts w:ascii="Times New Roman" w:hAnsi="Times New Roman"/>
          <w:noProof/>
          <w:spacing w:val="-7"/>
          <w:sz w:val="24"/>
          <w:szCs w:val="24"/>
          <w:lang w:val="sq-AL"/>
        </w:rPr>
        <w:t xml:space="preserve">përllogaritet mbi bazën e periudhave sezonale dhe </w:t>
      </w:r>
      <w:r w:rsidRPr="00C7592F">
        <w:rPr>
          <w:rFonts w:ascii="Times New Roman" w:hAnsi="Times New Roman"/>
          <w:noProof/>
          <w:spacing w:val="-1"/>
          <w:sz w:val="24"/>
          <w:szCs w:val="24"/>
          <w:lang w:val="sq-AL"/>
        </w:rPr>
        <w:t xml:space="preserve">konsumit mesatar deri në 30 m3/muaj për një </w:t>
      </w:r>
      <w:r w:rsidRPr="00C7592F">
        <w:rPr>
          <w:rFonts w:ascii="Times New Roman" w:hAnsi="Times New Roman"/>
          <w:noProof/>
          <w:sz w:val="24"/>
          <w:szCs w:val="24"/>
          <w:lang w:val="sq-AL"/>
        </w:rPr>
        <w:t xml:space="preserve">familje deri në katër anëtarë. </w:t>
      </w:r>
    </w:p>
    <w:p w14:paraId="2E70D2BE"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3951A029"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5.5.- Konsumi i gazit natyror nga një klient në nevojë i gazit natyror që nuk është në përputhje me kushtet e përcaktuara në nënpikën 5.4.1 dhe nënpikën 5.4.2, të këtij vendimi dhe tejkalon volumet e përcaktuara në nënpikën 5.4.3 të këtij vendimi, do të tarifohet plotësisht bazuar në tarifat e shpërndarjes të gazit natyror vendosur nga ERE sipas kushteve dhe termave të përcaktuara në Ligjin Nr. 102/2015, datë 23.09.2015, “Për Sektorin e Gazit Natyror”, të ndryshuar, dhe tarifat e furnizimit të referuara në pikën 4.5.</w:t>
      </w:r>
    </w:p>
    <w:p w14:paraId="0B7A1645"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65B51295"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5.6.- Kompensimet e gazit natyror të konsumuar nga klienti në nevojë i gazit natyror kryhen:</w:t>
      </w:r>
    </w:p>
    <w:p w14:paraId="6E96BCD6"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 xml:space="preserve">5.6.1. së bashku për çmimin e shpërndarjes dhe furnizimit me gaz natyror - nga furnitori që ka detyrimin e shërbimit publik në rastet kur klienti me kontratë furnizimi i lëshohet një faturë e vetme për shërbimet e shpërndarjes dhe furnizimit; </w:t>
      </w:r>
    </w:p>
    <w:p w14:paraId="27D74E5C" w14:textId="77777777" w:rsidR="00DA6EDB" w:rsidRPr="00C7592F" w:rsidRDefault="00DA6EDB" w:rsidP="00DA6EDB">
      <w:pPr>
        <w:spacing w:after="0" w:line="240" w:lineRule="auto"/>
        <w:ind w:left="426"/>
        <w:rPr>
          <w:rFonts w:ascii="Times New Roman" w:hAnsi="Times New Roman"/>
          <w:sz w:val="24"/>
          <w:szCs w:val="24"/>
          <w:lang w:val="sq-AL"/>
        </w:rPr>
      </w:pPr>
    </w:p>
    <w:p w14:paraId="09E5F990"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 xml:space="preserve">5.6.2. veçmas për çmimin e shpërndarjes së gazit natyror – nga operatori i sistemit të shpërndarjes në rast se klienti me kontratë për shërbimin e shpërndarjes i lëshohet një faturë e veçantë për shërbimin e shpërndarjes; dhe/ose </w:t>
      </w:r>
    </w:p>
    <w:p w14:paraId="56A3D07E" w14:textId="77777777" w:rsidR="00DA6EDB" w:rsidRPr="00C7592F" w:rsidRDefault="00DA6EDB" w:rsidP="00DA6EDB">
      <w:pPr>
        <w:pStyle w:val="ListParagraph"/>
        <w:spacing w:after="0" w:line="240" w:lineRule="auto"/>
        <w:ind w:left="426"/>
        <w:contextualSpacing w:val="0"/>
        <w:rPr>
          <w:rFonts w:ascii="Times New Roman" w:hAnsi="Times New Roman"/>
          <w:sz w:val="24"/>
          <w:szCs w:val="24"/>
          <w:lang w:val="sq-AL"/>
        </w:rPr>
      </w:pPr>
    </w:p>
    <w:p w14:paraId="6582610A"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 xml:space="preserve">5.6.3. për çmimin e furnizimit me gaz natyror – nga furnitori që ka detyrimin e shërbimit publik në rast se klienti me kontratë furnizimi i lëshohet një faturë e veçantë për shërbimin e furnizimit. </w:t>
      </w:r>
    </w:p>
    <w:p w14:paraId="55D1B2B8" w14:textId="77777777" w:rsidR="00DA6EDB" w:rsidRPr="00C7592F" w:rsidRDefault="00DA6EDB" w:rsidP="00DA6EDB">
      <w:pPr>
        <w:spacing w:after="0" w:line="240" w:lineRule="auto"/>
        <w:rPr>
          <w:rFonts w:ascii="Times New Roman" w:hAnsi="Times New Roman"/>
          <w:sz w:val="24"/>
          <w:szCs w:val="24"/>
          <w:lang w:val="sq-AL"/>
        </w:rPr>
      </w:pPr>
    </w:p>
    <w:p w14:paraId="68C220DF"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5.7.- Kompensimet ekzekutohen nga operatori i sistemit të shpërndarjes dhe/ose furnitori që ka detyrimin e shërbimit publik, sipas përcaktimit të pikës 5.6 të këtij vendimi, si ulje çmimi aplikuar ndaj kostove të konsumit të gazit natyror të një klienti në nevojë të gazit natyror për çdo muaj dhe përcaktohet qartë në faturat mujore të lëshuara nga operatori i sistemit të shpërndarjes dhe/ose furnitori që ka detyrimin e shërbimit publik përkatësisht. Për qëllimet e këtij vendimi, klientët në nevojë të gazit natyror nuk kanë të drejtë për përfitim të drejtpërdrejtë fondesh. </w:t>
      </w:r>
    </w:p>
    <w:p w14:paraId="7A73F7A8" w14:textId="77777777" w:rsidR="00DA6EDB" w:rsidRPr="00C7592F" w:rsidRDefault="00DA6EDB" w:rsidP="00DA6EDB">
      <w:pPr>
        <w:spacing w:after="0" w:line="240" w:lineRule="auto"/>
        <w:rPr>
          <w:rFonts w:ascii="Times New Roman" w:hAnsi="Times New Roman"/>
          <w:sz w:val="24"/>
          <w:szCs w:val="24"/>
          <w:lang w:val="sq-AL"/>
        </w:rPr>
      </w:pPr>
    </w:p>
    <w:p w14:paraId="4DF0D068"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5.8.- Të gjithë furnitorët që kanë detyrimin e shërbimit publik, jo më vonë se në ditën e 10 (dhjetë) kalendarike të muajit aktual, i deklarojnë operatorit të sistemit të shpërndarjes kompensimet e ekzekutuara përgjatë muajit të mëparshëm dhe operatori i sistemit të shpërndarjes i paguan furnitorit shumën e plotë të kompensimit jo më vonë se 10 (dhjetë) ditë pune pas marrjes së deklarimit. </w:t>
      </w:r>
    </w:p>
    <w:p w14:paraId="2A7800AC" w14:textId="77777777" w:rsidR="00DA6EDB" w:rsidRPr="00C7592F" w:rsidRDefault="00DA6EDB" w:rsidP="00DA6EDB">
      <w:pPr>
        <w:spacing w:after="0" w:line="240" w:lineRule="auto"/>
        <w:rPr>
          <w:rFonts w:ascii="Times New Roman" w:hAnsi="Times New Roman"/>
          <w:sz w:val="24"/>
          <w:szCs w:val="24"/>
          <w:lang w:val="sq-AL"/>
        </w:rPr>
      </w:pPr>
    </w:p>
    <w:p w14:paraId="58BE869F"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5.9.- Operatori i sistemit të shpërndarjes financohet me shumat e nevojshme për kompensimin e klientit në nevojë të gazit natyror, përfshirë kompensimet e ekzekutuara nga operatori i sistemit të shpërndarjes dhe/ose furnitorët që kanë detyrimin e shërbimit publik, nga Buxheti i Shtetit. </w:t>
      </w:r>
    </w:p>
    <w:p w14:paraId="203F6E2F" w14:textId="77777777" w:rsidR="00DA6EDB" w:rsidRPr="00C7592F" w:rsidRDefault="00DA6EDB" w:rsidP="00DA6EDB">
      <w:pPr>
        <w:spacing w:after="0" w:line="240" w:lineRule="auto"/>
        <w:rPr>
          <w:rFonts w:ascii="Times New Roman" w:hAnsi="Times New Roman"/>
          <w:sz w:val="24"/>
          <w:szCs w:val="24"/>
          <w:lang w:val="sq-AL"/>
        </w:rPr>
      </w:pPr>
    </w:p>
    <w:p w14:paraId="3C72D48B"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5.10.- Fondet e referuara në pikën 5.9 të këtij vendimi përpunohen sipas kushteve dhe termave të përcaktuara nga një udhëzim i përbashkët i ministrit përgjegjës për Energjinë, si dhe ministrit përgjegjës për Financat dhe i nënshtrohen kërkesës që: </w:t>
      </w:r>
    </w:p>
    <w:p w14:paraId="1C50BFAD"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 xml:space="preserve">5.10.1. operatori i sistemit të shpërndarjes të marrë fondet e nevojshme për kompensimet sipas këtij vendimi përpara secilit tremujor kalendarik bazuar në përllogaritjet parashikuese të numrit të klientëve në nevojë të gazit natyror dhe konsumit të tyre mesatar të gazit natyror; dhe </w:t>
      </w:r>
    </w:p>
    <w:p w14:paraId="60D607E4"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p>
    <w:p w14:paraId="0DF9B0F0"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 xml:space="preserve">5.10.2. përllogaritjet kontrolluese të kompensimeve faktike të ekzekutuara dhe kostove të hasura nga operatori i sistemit të shpërndarjes gjatë vitit të mëparshëm kalendarik të bëhen së bashku me financimin për tremujorin e parë të vitit aktual. </w:t>
      </w:r>
    </w:p>
    <w:p w14:paraId="3F05AB5F"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b/>
          <w:sz w:val="24"/>
          <w:szCs w:val="24"/>
          <w:lang w:val="sq-AL"/>
        </w:rPr>
      </w:pPr>
    </w:p>
    <w:p w14:paraId="578C4097"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3A96BBF8" w14:textId="77777777" w:rsidR="00DA6EDB" w:rsidRPr="00C7592F" w:rsidRDefault="00DA6EDB" w:rsidP="00DA6EDB">
      <w:pPr>
        <w:spacing w:after="0" w:line="240" w:lineRule="auto"/>
        <w:rPr>
          <w:rFonts w:ascii="Times New Roman" w:hAnsi="Times New Roman"/>
          <w:b/>
          <w:sz w:val="24"/>
          <w:szCs w:val="24"/>
          <w:lang w:val="sq-AL"/>
        </w:rPr>
      </w:pPr>
      <w:r w:rsidRPr="00C7592F">
        <w:rPr>
          <w:rFonts w:ascii="Times New Roman" w:hAnsi="Times New Roman"/>
          <w:b/>
          <w:sz w:val="24"/>
          <w:szCs w:val="24"/>
          <w:lang w:val="sq-AL"/>
        </w:rPr>
        <w:t>VI. MASA TË TJERA MBROJTËSE ZBATUAR PËR KLIENTIN NË NEVOJË</w:t>
      </w:r>
    </w:p>
    <w:p w14:paraId="43B5EE23"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357D94C6"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6.1.- Shpërndarja dhe furnizimi me gaz natyror për klientët në nevojë të gazit natyror mund të pezullohet apo të ndërpritet sipas termave dhe kushteve të miratuara nga ERE në përputhje me Ligjin Nr. 102/2015, datë 23.09.2015, “Për Sektorin e Gazit Natyror”, të ndryshuar.</w:t>
      </w:r>
    </w:p>
    <w:p w14:paraId="2DC14486"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6A6EA54A"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6.2.- Pavarësisht pikës 6.1 të këtij vendimi, shpërndarja</w:t>
      </w:r>
      <w:r w:rsidRPr="00C7592F">
        <w:rPr>
          <w:rFonts w:ascii="Times New Roman" w:hAnsi="Times New Roman"/>
          <w:strike/>
          <w:sz w:val="24"/>
          <w:szCs w:val="24"/>
          <w:lang w:val="sq-AL"/>
        </w:rPr>
        <w:t xml:space="preserve"> </w:t>
      </w:r>
      <w:r w:rsidRPr="00C7592F">
        <w:rPr>
          <w:rFonts w:ascii="Times New Roman" w:hAnsi="Times New Roman"/>
          <w:sz w:val="24"/>
          <w:szCs w:val="24"/>
          <w:lang w:val="sq-AL"/>
        </w:rPr>
        <w:t xml:space="preserve">dhe furnizimi me gaz natyror për klientët në nevojë të gazit natyror nuk mund të pezullohet apo të ndërpritet në rastet e mëposhtme: </w:t>
      </w:r>
    </w:p>
    <w:p w14:paraId="31C7F534"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 xml:space="preserve">6.2.1. kur një klient në nevojë i gazit natyror nuk paguan, plotësisht ose pjesërisht, për shpërndarjen dhe/ose furnizimin me gaz natyror sipas kërkesave të kontratës përkatëse dhe për sa kohë që borxhi i tij/saj ndaj operatorit të sistemit të shpërndarjes dhe/ose furnitorit që ka detyrimin e shërbimit publik nuk kalon 1 (një) nivel minimal të ardhurash; dhe/ose </w:t>
      </w:r>
    </w:p>
    <w:p w14:paraId="5F16A641" w14:textId="77777777" w:rsidR="00DA6EDB" w:rsidRPr="00C7592F" w:rsidRDefault="00DA6EDB" w:rsidP="00DA6EDB">
      <w:pPr>
        <w:tabs>
          <w:tab w:val="left" w:pos="993"/>
        </w:tabs>
        <w:spacing w:after="0" w:line="240" w:lineRule="auto"/>
        <w:ind w:left="426"/>
        <w:rPr>
          <w:rFonts w:ascii="Times New Roman" w:hAnsi="Times New Roman"/>
          <w:sz w:val="24"/>
          <w:szCs w:val="24"/>
          <w:lang w:val="sq-AL"/>
        </w:rPr>
      </w:pPr>
    </w:p>
    <w:p w14:paraId="02F4E7B4"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6.2.2. gjatë fundjavës dhe gjatë ditëve të festave zyrtare, si dhe në raste të kushteve kritike të motit, kur temperatura mesatare ditore është më e ulët se -15 gradë celsius (minus pesëmbëdhjetë gradë celsius).</w:t>
      </w:r>
    </w:p>
    <w:p w14:paraId="0869A0F0" w14:textId="77777777" w:rsidR="00DA6EDB" w:rsidRPr="00C7592F" w:rsidRDefault="00DA6EDB" w:rsidP="00DA6EDB">
      <w:pPr>
        <w:pStyle w:val="ListParagraph1"/>
        <w:tabs>
          <w:tab w:val="left" w:pos="426"/>
        </w:tabs>
        <w:spacing w:after="0" w:line="240" w:lineRule="auto"/>
        <w:ind w:left="0"/>
        <w:contextualSpacing w:val="0"/>
        <w:rPr>
          <w:rFonts w:ascii="Times New Roman" w:hAnsi="Times New Roman"/>
          <w:sz w:val="24"/>
          <w:szCs w:val="24"/>
          <w:lang w:val="sq-AL"/>
        </w:rPr>
      </w:pPr>
    </w:p>
    <w:p w14:paraId="574FC1AC"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6.3.- Pikat 6.1 dhe 6.2 të këtij vendimi nuk zbatohen në rastet kur shpërndarja dhe furnizimi me gaz natyror i një klienti në nevojë të gazit natyror pezullohet ose ndërpritet për shkak të masave të sigurisë për sigurimin e furnizimit të detyrueshëm sipas termave dhe kushteve të përcaktuara në Ligjin Nr. 102/2015, datë 23.09.2015, “Për Sektorin e Gazit Natyror”, të ndryshuar.</w:t>
      </w:r>
    </w:p>
    <w:p w14:paraId="29C5D3F2"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2560A7C2"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6.4.- Klienti në nevojë i gazit natyror informohet në lidhje me pezullimet apo ndërprerjen e shpërndarjes dhe/ose furnizimit me gaz natyror sipas përcaktimeve të akteve ligjore në fuqi. </w:t>
      </w:r>
    </w:p>
    <w:p w14:paraId="081083D7"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7C9E71B8" w14:textId="77777777" w:rsidR="00DA6EDB" w:rsidRPr="00C7592F" w:rsidRDefault="00DA6EDB" w:rsidP="00DA6EDB">
      <w:pPr>
        <w:spacing w:after="0" w:line="240" w:lineRule="auto"/>
        <w:rPr>
          <w:rFonts w:ascii="Times New Roman" w:hAnsi="Times New Roman"/>
          <w:b/>
          <w:sz w:val="24"/>
          <w:szCs w:val="24"/>
          <w:lang w:val="sq-AL"/>
        </w:rPr>
      </w:pPr>
    </w:p>
    <w:p w14:paraId="657D9CE6" w14:textId="77777777" w:rsidR="00DA6EDB" w:rsidRPr="00C7592F" w:rsidRDefault="00DA6EDB" w:rsidP="00DA6EDB">
      <w:pPr>
        <w:spacing w:after="0" w:line="240" w:lineRule="auto"/>
        <w:rPr>
          <w:rFonts w:ascii="Times New Roman" w:hAnsi="Times New Roman"/>
          <w:b/>
          <w:sz w:val="24"/>
          <w:szCs w:val="24"/>
          <w:lang w:val="sq-AL"/>
        </w:rPr>
      </w:pPr>
      <w:r w:rsidRPr="00C7592F">
        <w:rPr>
          <w:rFonts w:ascii="Times New Roman" w:hAnsi="Times New Roman"/>
          <w:b/>
          <w:sz w:val="24"/>
          <w:szCs w:val="24"/>
          <w:lang w:val="sq-AL"/>
        </w:rPr>
        <w:t>VII. MONITORIMI I STATUSIT TË KLIENTIT NË NEVOJË</w:t>
      </w:r>
    </w:p>
    <w:p w14:paraId="1EF9038A" w14:textId="77777777" w:rsidR="00DA6EDB" w:rsidRPr="00C7592F" w:rsidRDefault="00DA6EDB" w:rsidP="00DA6EDB">
      <w:pPr>
        <w:spacing w:after="0" w:line="240" w:lineRule="auto"/>
        <w:rPr>
          <w:rFonts w:ascii="Times New Roman" w:hAnsi="Times New Roman"/>
          <w:b/>
          <w:sz w:val="24"/>
          <w:szCs w:val="24"/>
          <w:lang w:val="sq-AL"/>
        </w:rPr>
      </w:pPr>
    </w:p>
    <w:p w14:paraId="520992C2"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7.1.- Një klient në nevojë i gazit natyror gëzon këtë status deri në momentin që statusi shfuqizohet me vendim të</w:t>
      </w:r>
      <w:r w:rsidR="008D2CAB">
        <w:rPr>
          <w:rFonts w:ascii="Times New Roman" w:hAnsi="Times New Roman"/>
          <w:sz w:val="24"/>
          <w:szCs w:val="24"/>
          <w:lang w:val="sq-AL"/>
        </w:rPr>
        <w:t xml:space="preserve"> njesise vendore</w:t>
      </w:r>
      <w:r w:rsidR="0083119F">
        <w:rPr>
          <w:rFonts w:ascii="Times New Roman" w:hAnsi="Times New Roman"/>
          <w:sz w:val="24"/>
          <w:szCs w:val="24"/>
          <w:lang w:val="sq-AL"/>
        </w:rPr>
        <w:t xml:space="preserve"> administrative qe mbulon klienitin ne nevoje</w:t>
      </w:r>
      <w:r w:rsidRPr="00C7592F">
        <w:rPr>
          <w:rFonts w:ascii="Times New Roman" w:hAnsi="Times New Roman"/>
          <w:sz w:val="24"/>
          <w:szCs w:val="24"/>
          <w:lang w:val="sq-AL"/>
        </w:rPr>
        <w:t>.</w:t>
      </w:r>
    </w:p>
    <w:p w14:paraId="544FFD35"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1BB1C734"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7.2.- Çdo </w:t>
      </w:r>
      <w:r w:rsidR="0083119F">
        <w:rPr>
          <w:rFonts w:ascii="Times New Roman" w:hAnsi="Times New Roman"/>
          <w:sz w:val="24"/>
          <w:szCs w:val="24"/>
          <w:lang w:val="sq-AL"/>
        </w:rPr>
        <w:t>njesi vendore administrative</w:t>
      </w:r>
      <w:r w:rsidRPr="00C7592F">
        <w:rPr>
          <w:rFonts w:ascii="Times New Roman" w:hAnsi="Times New Roman"/>
          <w:sz w:val="24"/>
          <w:szCs w:val="24"/>
          <w:lang w:val="sq-AL"/>
        </w:rPr>
        <w:t xml:space="preserve"> monitoron statusin e klientëve të saj në nevojë të gazit natyror të konfirmuar të paktën dy herë në muaj dhe shqyrton përputhshmërinë e tyre me kriteret e kualifikimit të përcaktuara në pikën 2.1. Për këtë qëllim, </w:t>
      </w:r>
      <w:r w:rsidR="0083119F">
        <w:rPr>
          <w:rFonts w:ascii="Times New Roman" w:hAnsi="Times New Roman"/>
          <w:sz w:val="24"/>
          <w:szCs w:val="24"/>
          <w:lang w:val="sq-AL"/>
        </w:rPr>
        <w:t>njesite vendore administrative</w:t>
      </w:r>
      <w:r w:rsidRPr="00C7592F">
        <w:rPr>
          <w:rFonts w:ascii="Times New Roman" w:hAnsi="Times New Roman"/>
          <w:sz w:val="24"/>
          <w:szCs w:val="24"/>
          <w:lang w:val="sq-AL"/>
        </w:rPr>
        <w:t xml:space="preserve"> kanë të drejtë të kërkojnë informacionin e nevojshëm që sigurohet nga organe të tjera publike kompetente, subjekte private dhe/ose klientët në nevojë të gazit natyror. Monitorimi kryhet sipas termave dhe kushteve të përcaktuara nga ministria përgjegjëse që mbulon fushën e</w:t>
      </w:r>
      <w:r w:rsidR="0083119F">
        <w:rPr>
          <w:rFonts w:ascii="Times New Roman" w:hAnsi="Times New Roman"/>
          <w:sz w:val="24"/>
          <w:szCs w:val="24"/>
          <w:lang w:val="sq-AL"/>
        </w:rPr>
        <w:t xml:space="preserve"> njesive vendore administrative</w:t>
      </w:r>
      <w:r w:rsidRPr="00C7592F">
        <w:rPr>
          <w:rFonts w:ascii="Times New Roman" w:hAnsi="Times New Roman"/>
          <w:sz w:val="24"/>
          <w:szCs w:val="24"/>
          <w:lang w:val="sq-AL"/>
        </w:rPr>
        <w:t xml:space="preserve">. </w:t>
      </w:r>
    </w:p>
    <w:p w14:paraId="0E33CD6A" w14:textId="77777777" w:rsidR="00DA6EDB" w:rsidRPr="00C7592F" w:rsidRDefault="00DA6EDB" w:rsidP="00DA6EDB">
      <w:pPr>
        <w:spacing w:after="0" w:line="240" w:lineRule="auto"/>
        <w:rPr>
          <w:rFonts w:ascii="Times New Roman" w:hAnsi="Times New Roman"/>
          <w:sz w:val="24"/>
          <w:szCs w:val="24"/>
          <w:lang w:val="sq-AL"/>
        </w:rPr>
      </w:pPr>
    </w:p>
    <w:p w14:paraId="745C25D5"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7.3.- Në rast se </w:t>
      </w:r>
      <w:r w:rsidR="0083119F">
        <w:rPr>
          <w:rFonts w:ascii="Times New Roman" w:hAnsi="Times New Roman"/>
          <w:sz w:val="24"/>
          <w:szCs w:val="24"/>
          <w:lang w:val="sq-AL"/>
        </w:rPr>
        <w:t>njesi</w:t>
      </w:r>
      <w:r w:rsidR="008D2CAB">
        <w:rPr>
          <w:rFonts w:ascii="Times New Roman" w:hAnsi="Times New Roman"/>
          <w:sz w:val="24"/>
          <w:szCs w:val="24"/>
          <w:lang w:val="sq-AL"/>
        </w:rPr>
        <w:t>a</w:t>
      </w:r>
      <w:r w:rsidR="0083119F">
        <w:rPr>
          <w:rFonts w:ascii="Times New Roman" w:hAnsi="Times New Roman"/>
          <w:sz w:val="24"/>
          <w:szCs w:val="24"/>
          <w:lang w:val="sq-AL"/>
        </w:rPr>
        <w:t xml:space="preserve"> vendore administrative</w:t>
      </w:r>
      <w:r w:rsidR="0083119F" w:rsidRPr="00C7592F">
        <w:rPr>
          <w:rFonts w:ascii="Times New Roman" w:hAnsi="Times New Roman"/>
          <w:sz w:val="24"/>
          <w:szCs w:val="24"/>
          <w:lang w:val="sq-AL"/>
        </w:rPr>
        <w:t xml:space="preserve"> </w:t>
      </w:r>
      <w:r w:rsidRPr="00C7592F">
        <w:rPr>
          <w:rFonts w:ascii="Times New Roman" w:hAnsi="Times New Roman"/>
          <w:sz w:val="24"/>
          <w:szCs w:val="24"/>
          <w:lang w:val="sq-AL"/>
        </w:rPr>
        <w:t>evidenton se një klient në nevojë i gazit natyror nuk është më në përputhje me kërkesat për kualifikim të përcaktuara në pikën 2.1 të këtij vendimi, ajo shfuqizon statusin e klientit në nevojë të gazit natyror dhe informon sa më shpejt, por asnjëherë më vonë se ditën vijuese të punës pas marrjes së vendimit të shfuqizimit, klientin dhe operatorin e sistemit të shpërndarjes. Çdo vendim shfuqizimi duhet të arsyetohet dhe jepet së bashku me shpjegimin me shkrim sipas rregullave dhe parimeve të Kodit të Procedurës Administrative.</w:t>
      </w:r>
    </w:p>
    <w:p w14:paraId="0E2463C7" w14:textId="77777777" w:rsidR="00DA6EDB" w:rsidRPr="00C7592F" w:rsidRDefault="00DA6EDB" w:rsidP="00DA6EDB">
      <w:pPr>
        <w:spacing w:after="0" w:line="240" w:lineRule="auto"/>
        <w:rPr>
          <w:rFonts w:ascii="Times New Roman" w:hAnsi="Times New Roman"/>
          <w:sz w:val="24"/>
          <w:szCs w:val="24"/>
          <w:lang w:val="sq-AL"/>
        </w:rPr>
      </w:pPr>
    </w:p>
    <w:p w14:paraId="25148576"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7.4.- Operatori i sistemit të shpërndarjes, jo më vonë se 8 (tetë) ditë pas marrjes së vendimit të shfuqizimit referuar në pikën 7.3 të këtij vendimi, çregjistron klientin familjar përkatës nga Regjistri dhe njofton me shkrim në lidhje me këtë subjekt që çregjistrohet dhe/ose furnitorin që ka detyrimin e shërbimit publik.</w:t>
      </w:r>
    </w:p>
    <w:p w14:paraId="1F50D43D" w14:textId="77777777" w:rsidR="00DA6EDB" w:rsidRPr="00C7592F" w:rsidRDefault="00DA6EDB" w:rsidP="00DA6EDB">
      <w:pPr>
        <w:spacing w:after="0" w:line="240" w:lineRule="auto"/>
        <w:rPr>
          <w:rFonts w:ascii="Times New Roman" w:hAnsi="Times New Roman"/>
          <w:sz w:val="24"/>
          <w:szCs w:val="24"/>
          <w:lang w:val="sq-AL"/>
        </w:rPr>
      </w:pPr>
    </w:p>
    <w:p w14:paraId="7AEAEFDD"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7.5.- Dita e çregjistrimit të një klienti familjar nga Regjistri konsiderohet si dita e fundit e gëzimit të statusit të klientit në nevojë të gazit natyror për këtë konsumator. </w:t>
      </w:r>
    </w:p>
    <w:p w14:paraId="2200EAF9" w14:textId="77777777" w:rsidR="00DA6EDB" w:rsidRPr="00C7592F" w:rsidRDefault="00DA6EDB" w:rsidP="00DA6EDB">
      <w:pPr>
        <w:spacing w:after="0" w:line="240" w:lineRule="auto"/>
        <w:rPr>
          <w:rFonts w:ascii="Times New Roman" w:hAnsi="Times New Roman"/>
          <w:sz w:val="24"/>
          <w:szCs w:val="24"/>
          <w:lang w:val="sq-AL"/>
        </w:rPr>
      </w:pPr>
    </w:p>
    <w:p w14:paraId="18430556"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7.6.- Referuar pikës 7.5 të këtij vendimi, kontrata e furnizimit me një klient në nevojë të gazit natyror përfundon menjëherë pas ditës së çregjistrimit të tij/saj nga Regjistri. Me përfundimin e kontratës së furnizimit subjekti i çregjistruar nuk mund të vijojë të gëzojë mbështetjen financiare (ndihmën shoqërore) sipas këtij vendimi.</w:t>
      </w:r>
    </w:p>
    <w:p w14:paraId="5E307487"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03F35968"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7.7.- Pas përfundimit të kontratës së furnizimit, siç përcaktohet në pikën 7.6 të këtij vendimi, ky klient furnizohet me gaz natyror sipas termave dhe kushteve të furnizimit për klientin familjar të përcaktuara në Ligjin Nr. 102/2015, datë 23.09.2015, “Për Sektorin e Gazit Natyror”, të ndryshuar, Kushtet e Përgjithshme për Furnizimin me Gaz Natyror miratuar nga ERE dhe akte të tjera ligjore në fuqi. </w:t>
      </w:r>
    </w:p>
    <w:p w14:paraId="29B98FA6" w14:textId="77777777" w:rsidR="00DA6EDB" w:rsidRPr="00C7592F" w:rsidRDefault="00DA6EDB" w:rsidP="00DA6EDB">
      <w:pPr>
        <w:spacing w:after="0" w:line="240" w:lineRule="auto"/>
        <w:rPr>
          <w:rFonts w:ascii="Times New Roman" w:hAnsi="Times New Roman"/>
          <w:sz w:val="24"/>
          <w:szCs w:val="24"/>
          <w:lang w:val="sq-AL"/>
        </w:rPr>
      </w:pPr>
    </w:p>
    <w:p w14:paraId="4EC894DE"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7.8.- Çdo klient familjar, statusi i klientit në nevojë të gazit natyror i të cilit është shfuqizuar më parë, ka të drejtën e pakufizuar për të aplikuar përsëri për këtë status sipas termave dhe kushteve të përcaktuara në këtë vendim bazuar në përputhshmërinë e tij/saj me kriteret e kualifikimit të përcaktuara në pikën 2.1.</w:t>
      </w:r>
    </w:p>
    <w:p w14:paraId="0003E005"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2FB5CB5A"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6C4703A0" w14:textId="77777777" w:rsidR="00DA6EDB" w:rsidRPr="00C7592F" w:rsidRDefault="00DA6EDB" w:rsidP="00DA6EDB">
      <w:pPr>
        <w:spacing w:after="0" w:line="240" w:lineRule="auto"/>
        <w:rPr>
          <w:rFonts w:ascii="Times New Roman" w:hAnsi="Times New Roman"/>
          <w:b/>
          <w:sz w:val="24"/>
          <w:szCs w:val="24"/>
          <w:lang w:val="sq-AL"/>
        </w:rPr>
      </w:pPr>
      <w:r w:rsidRPr="00C7592F">
        <w:rPr>
          <w:rFonts w:ascii="Times New Roman" w:hAnsi="Times New Roman"/>
          <w:b/>
          <w:sz w:val="24"/>
          <w:szCs w:val="24"/>
          <w:lang w:val="sq-AL"/>
        </w:rPr>
        <w:t>VIII. DISPOZITAT E FUNDIT</w:t>
      </w:r>
    </w:p>
    <w:p w14:paraId="7B63072C" w14:textId="77777777" w:rsidR="00DA6EDB" w:rsidRPr="00C7592F" w:rsidRDefault="00DA6EDB" w:rsidP="00DA6EDB">
      <w:pPr>
        <w:spacing w:after="0" w:line="240" w:lineRule="auto"/>
        <w:rPr>
          <w:rFonts w:ascii="Times New Roman" w:hAnsi="Times New Roman"/>
          <w:b/>
          <w:sz w:val="24"/>
          <w:szCs w:val="24"/>
          <w:lang w:val="sq-AL"/>
        </w:rPr>
      </w:pPr>
    </w:p>
    <w:p w14:paraId="211716C0"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8.1.- Të gjithë klientët familjarë kanë mundësinë të </w:t>
      </w:r>
      <w:r w:rsidR="004B051F" w:rsidRPr="00BA7A20">
        <w:rPr>
          <w:rFonts w:ascii="Times New Roman" w:hAnsi="Times New Roman"/>
          <w:sz w:val="24"/>
          <w:szCs w:val="24"/>
          <w:lang w:val="sq-AL"/>
        </w:rPr>
        <w:t xml:space="preserve">informohen </w:t>
      </w:r>
      <w:r w:rsidRPr="00BA7A20">
        <w:rPr>
          <w:rFonts w:ascii="Times New Roman" w:hAnsi="Times New Roman"/>
          <w:sz w:val="24"/>
          <w:szCs w:val="24"/>
          <w:lang w:val="sq-AL"/>
        </w:rPr>
        <w:t>marrin</w:t>
      </w:r>
      <w:r w:rsidRPr="004B051F">
        <w:rPr>
          <w:rFonts w:ascii="Times New Roman" w:hAnsi="Times New Roman"/>
          <w:sz w:val="24"/>
          <w:szCs w:val="24"/>
          <w:lang w:val="sq-AL"/>
        </w:rPr>
        <w:t xml:space="preserve"> nga</w:t>
      </w:r>
      <w:r w:rsidRPr="00C7592F">
        <w:rPr>
          <w:rFonts w:ascii="Times New Roman" w:hAnsi="Times New Roman"/>
          <w:sz w:val="24"/>
          <w:szCs w:val="24"/>
          <w:lang w:val="sq-AL"/>
        </w:rPr>
        <w:t xml:space="preserve"> </w:t>
      </w:r>
      <w:r w:rsidR="00BA7A20">
        <w:rPr>
          <w:rFonts w:ascii="Times New Roman" w:hAnsi="Times New Roman"/>
          <w:sz w:val="24"/>
          <w:szCs w:val="24"/>
          <w:lang w:val="sq-AL"/>
        </w:rPr>
        <w:t>njesite vendore administrative</w:t>
      </w:r>
      <w:r w:rsidRPr="00C7592F">
        <w:rPr>
          <w:rFonts w:ascii="Times New Roman" w:hAnsi="Times New Roman"/>
          <w:sz w:val="24"/>
          <w:szCs w:val="24"/>
          <w:lang w:val="sq-AL"/>
        </w:rPr>
        <w:t>, operatorët e sistemit të shpërndarjes dhe/ose furnitorët që kanë detyrimin e shërbimit publik, brenda fushës së kompetencave të tyre, të gjithë informacionin e lidhur me mbrojtjen e klientëve në nevojë të gazit natyror, përfshirë të gjitha kriteret, procedurat dhe masat e zbatueshme në këtë kuadër.</w:t>
      </w:r>
    </w:p>
    <w:p w14:paraId="0DD08FA8"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1523D396"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8.2.- Zbatimi i këtij vendimi monitorohet dhe mbikëqyret nga strukturat përgjegjëse të Ministrisë së Infrastrukturës dhe Energjisë, si dhe të Ministrisë së Financave dhe Ekonomisë, </w:t>
      </w:r>
      <w:r w:rsidR="00BA7A20">
        <w:rPr>
          <w:rFonts w:ascii="Times New Roman" w:hAnsi="Times New Roman"/>
          <w:sz w:val="24"/>
          <w:szCs w:val="24"/>
          <w:lang w:val="sq-AL"/>
        </w:rPr>
        <w:t xml:space="preserve">si edhe nga Ministria e Shendetesise dhe Mbrojtjes Sociale </w:t>
      </w:r>
      <w:r w:rsidRPr="00C7592F">
        <w:rPr>
          <w:rFonts w:ascii="Times New Roman" w:hAnsi="Times New Roman"/>
          <w:sz w:val="24"/>
          <w:szCs w:val="24"/>
          <w:lang w:val="sq-AL"/>
        </w:rPr>
        <w:t>sipas kritereve dhe procedurave të përcaktuara në</w:t>
      </w:r>
      <w:r w:rsidR="00BA7A20">
        <w:rPr>
          <w:rFonts w:ascii="Times New Roman" w:hAnsi="Times New Roman"/>
          <w:sz w:val="24"/>
          <w:szCs w:val="24"/>
          <w:lang w:val="sq-AL"/>
        </w:rPr>
        <w:t xml:space="preserve"> një udhëzim të përbashkët të ketyre</w:t>
      </w:r>
      <w:r w:rsidRPr="00C7592F">
        <w:rPr>
          <w:rFonts w:ascii="Times New Roman" w:hAnsi="Times New Roman"/>
          <w:sz w:val="24"/>
          <w:szCs w:val="24"/>
          <w:lang w:val="sq-AL"/>
        </w:rPr>
        <w:t xml:space="preserve"> ministrave. </w:t>
      </w:r>
    </w:p>
    <w:p w14:paraId="1A78D3C6"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286101D6"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8.3.- Ministria e Infrastrukturës dhe Energjisë njofton Sekretariatin e Komunitetit të Energjisë mbi praktikën e zbatimit të këtij vendimi, përfshirë aplikimin e mbështetjes </w:t>
      </w:r>
      <w:r w:rsidRPr="00C7592F">
        <w:rPr>
          <w:rFonts w:ascii="Times New Roman" w:hAnsi="Times New Roman"/>
          <w:sz w:val="24"/>
          <w:szCs w:val="24"/>
          <w:u w:val="single"/>
          <w:lang w:val="sq-AL"/>
        </w:rPr>
        <w:t>financiare</w:t>
      </w:r>
      <w:r w:rsidRPr="00C7592F">
        <w:rPr>
          <w:rFonts w:ascii="Times New Roman" w:hAnsi="Times New Roman"/>
          <w:sz w:val="24"/>
          <w:szCs w:val="24"/>
          <w:lang w:val="sq-AL"/>
        </w:rPr>
        <w:t xml:space="preserve"> (ndihmës shoqërore) dhe masat e tjera mbrojtëse dhe/ose ndryshimet përkatëse. Ky njoftim bëhet të paktën një herë në vit.</w:t>
      </w:r>
    </w:p>
    <w:p w14:paraId="2C903D58"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348E2133"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8.4.- Ankesat dhe mosmarrëveshjet që lindin si pasojë e këtij vendimi përsa ka të bëjë me cilësinë dhe sasinë e furnizimit me gaz natyror të klientit në nevojë, apo me formën dhe sasinë e kompensimit që duhet të përfitojë klienti në nevojë, trajtohen dhe zgjidhen nga:</w:t>
      </w:r>
    </w:p>
    <w:p w14:paraId="4B9C7F43"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 xml:space="preserve">8.4.1 Organizmi/Agjencia e Mbrojtjes së Konsumatorit – në marrëdhëniet midis klientëve familjarë dhe organeve publike, përfshirë ministrinë përgjegjëse për sektorin e Energjisë, si dhe </w:t>
      </w:r>
      <w:r w:rsidR="00B74929">
        <w:rPr>
          <w:rFonts w:ascii="Times New Roman" w:hAnsi="Times New Roman"/>
          <w:sz w:val="24"/>
          <w:szCs w:val="24"/>
          <w:lang w:val="sq-AL"/>
        </w:rPr>
        <w:t>njesite vendore administrative</w:t>
      </w:r>
      <w:r w:rsidRPr="00C7592F">
        <w:rPr>
          <w:rFonts w:ascii="Times New Roman" w:hAnsi="Times New Roman"/>
          <w:sz w:val="24"/>
          <w:szCs w:val="24"/>
          <w:lang w:val="sq-AL"/>
        </w:rPr>
        <w:t xml:space="preserve">; </w:t>
      </w:r>
    </w:p>
    <w:p w14:paraId="4DCB1018"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 xml:space="preserve">dhe  </w:t>
      </w:r>
    </w:p>
    <w:p w14:paraId="023551FF"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p>
    <w:p w14:paraId="52975EFB" w14:textId="77777777" w:rsidR="00DA6EDB" w:rsidRPr="00C7592F" w:rsidRDefault="00DA6EDB" w:rsidP="00DA6EDB">
      <w:pPr>
        <w:pStyle w:val="ListParagraph"/>
        <w:tabs>
          <w:tab w:val="left" w:pos="993"/>
        </w:tabs>
        <w:spacing w:after="0" w:line="240" w:lineRule="auto"/>
        <w:ind w:left="426"/>
        <w:contextualSpacing w:val="0"/>
        <w:rPr>
          <w:rFonts w:ascii="Times New Roman" w:hAnsi="Times New Roman"/>
          <w:sz w:val="24"/>
          <w:szCs w:val="24"/>
          <w:lang w:val="sq-AL"/>
        </w:rPr>
      </w:pPr>
      <w:r w:rsidRPr="00C7592F">
        <w:rPr>
          <w:rFonts w:ascii="Times New Roman" w:hAnsi="Times New Roman"/>
          <w:sz w:val="24"/>
          <w:szCs w:val="24"/>
          <w:lang w:val="sq-AL"/>
        </w:rPr>
        <w:t xml:space="preserve">8.4.2 ERE – në marrëdhëniet midis klientëve familjarë dhe shoqërive të energjisë, ose midis vetë sipërmarrjeve të energjisë, përfshirë operatorët e sistemit të shpërndarjes dhe furnitorët që kanë detyrimin e shërbimit publik. </w:t>
      </w:r>
    </w:p>
    <w:p w14:paraId="142397A2" w14:textId="77777777" w:rsidR="00DA6EDB" w:rsidRPr="00C7592F" w:rsidRDefault="00DA6EDB" w:rsidP="00DA6EDB">
      <w:pPr>
        <w:pStyle w:val="ListParagraph"/>
        <w:spacing w:after="0" w:line="240" w:lineRule="auto"/>
        <w:ind w:left="0"/>
        <w:contextualSpacing w:val="0"/>
        <w:rPr>
          <w:rFonts w:ascii="Times New Roman" w:hAnsi="Times New Roman"/>
          <w:sz w:val="24"/>
          <w:szCs w:val="24"/>
          <w:lang w:val="sq-AL"/>
        </w:rPr>
      </w:pPr>
    </w:p>
    <w:p w14:paraId="347CE12B"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8.5.-. Individët që kryejnë shkelje të këtyre Kushteve të Përgjithshme, janë përgjegjës sipas Ligjit Nr. 102/2015, datë 23.09 2015 “Për Sektorin e Gazit Natyror”, të ndryshuar dhe/ose akteve të tjera ligjore në fuqi. </w:t>
      </w:r>
    </w:p>
    <w:p w14:paraId="35D6F4C1" w14:textId="77777777"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p>
    <w:p w14:paraId="12786A8E" w14:textId="41F5F30A" w:rsidR="00DA6EDB" w:rsidRPr="00C7592F" w:rsidRDefault="00DA6EDB" w:rsidP="00DA6EDB">
      <w:pPr>
        <w:pStyle w:val="ListParagraph"/>
        <w:tabs>
          <w:tab w:val="left" w:pos="426"/>
        </w:tabs>
        <w:spacing w:after="0" w:line="240" w:lineRule="auto"/>
        <w:ind w:left="0"/>
        <w:contextualSpacing w:val="0"/>
        <w:rPr>
          <w:rFonts w:ascii="Times New Roman" w:hAnsi="Times New Roman"/>
          <w:sz w:val="24"/>
          <w:szCs w:val="24"/>
          <w:lang w:val="sq-AL"/>
        </w:rPr>
      </w:pPr>
      <w:r w:rsidRPr="00C7592F">
        <w:rPr>
          <w:rFonts w:ascii="Times New Roman" w:hAnsi="Times New Roman"/>
          <w:sz w:val="24"/>
          <w:szCs w:val="24"/>
          <w:lang w:val="sq-AL"/>
        </w:rPr>
        <w:t xml:space="preserve">8.6.- </w:t>
      </w:r>
      <w:r w:rsidR="00BD2422">
        <w:rPr>
          <w:rFonts w:ascii="Times New Roman" w:hAnsi="Times New Roman"/>
          <w:sz w:val="24"/>
          <w:szCs w:val="24"/>
          <w:lang w:val="sq-AL"/>
        </w:rPr>
        <w:t xml:space="preserve">Ngarkohen </w:t>
      </w:r>
      <w:r w:rsidRPr="00C7592F">
        <w:rPr>
          <w:rFonts w:ascii="Times New Roman" w:hAnsi="Times New Roman"/>
          <w:sz w:val="24"/>
          <w:szCs w:val="24"/>
          <w:lang w:val="sq-AL"/>
        </w:rPr>
        <w:t xml:space="preserve">Ministria e Infrastrukturës dhe Energjisë, Ministria e Shëndetësisë dhe Mbrojtjes Sociale, dhe Ministria e Financave dhe Ekonomisë, </w:t>
      </w:r>
      <w:r w:rsidR="00AD31D6">
        <w:rPr>
          <w:rFonts w:ascii="Times New Roman" w:hAnsi="Times New Roman"/>
          <w:sz w:val="24"/>
          <w:szCs w:val="24"/>
          <w:lang w:val="sq-AL"/>
        </w:rPr>
        <w:t xml:space="preserve">njesite vendore administrative, </w:t>
      </w:r>
      <w:r w:rsidRPr="00C7592F">
        <w:rPr>
          <w:rFonts w:ascii="Times New Roman" w:hAnsi="Times New Roman"/>
          <w:sz w:val="24"/>
          <w:szCs w:val="24"/>
          <w:lang w:val="sq-AL"/>
        </w:rPr>
        <w:t>si dhe institucionet e autoritetet e tjera shtetërore përkatëse ngarkohen me hartimin dhe zbatimin e akteve nënligjore, programeve, procedurave, formularëve standard apo masave të tjera të nevojshme për zbatimin e këtij vendimi jo më vonë se 6 (gjashtë) muaj pas miratimit të tij.</w:t>
      </w:r>
    </w:p>
    <w:p w14:paraId="309C8647" w14:textId="77777777" w:rsidR="00DA6EDB" w:rsidRPr="00C7592F" w:rsidRDefault="00DA6EDB" w:rsidP="00DA6EDB">
      <w:pPr>
        <w:pStyle w:val="ListParagraph1"/>
        <w:tabs>
          <w:tab w:val="left" w:pos="426"/>
        </w:tabs>
        <w:spacing w:after="0" w:line="240" w:lineRule="auto"/>
        <w:ind w:left="0"/>
        <w:contextualSpacing w:val="0"/>
        <w:rPr>
          <w:rFonts w:ascii="Times New Roman" w:hAnsi="Times New Roman"/>
          <w:sz w:val="24"/>
          <w:szCs w:val="24"/>
          <w:lang w:val="sq-AL"/>
        </w:rPr>
      </w:pPr>
    </w:p>
    <w:p w14:paraId="7FD83093" w14:textId="77777777" w:rsidR="00DA6EDB" w:rsidRPr="00C7592F" w:rsidRDefault="00DA6EDB" w:rsidP="00DA6EDB">
      <w:pPr>
        <w:autoSpaceDE w:val="0"/>
        <w:autoSpaceDN w:val="0"/>
        <w:adjustRightInd w:val="0"/>
        <w:spacing w:after="0" w:line="240" w:lineRule="auto"/>
        <w:rPr>
          <w:rFonts w:ascii="Times New Roman" w:hAnsi="Times New Roman"/>
          <w:sz w:val="24"/>
          <w:szCs w:val="24"/>
          <w:lang w:val="sq-AL"/>
        </w:rPr>
      </w:pPr>
      <w:r w:rsidRPr="00C7592F">
        <w:rPr>
          <w:rFonts w:ascii="Times New Roman" w:eastAsia="SimSun" w:hAnsi="Times New Roman"/>
          <w:sz w:val="24"/>
          <w:szCs w:val="24"/>
          <w:lang w:val="sq-AL" w:eastAsia="en-GB"/>
        </w:rPr>
        <w:t>Ky vendim hyn në fuqi pas botimit në Fletoren Zyrtare.</w:t>
      </w:r>
    </w:p>
    <w:p w14:paraId="23CC6EFD" w14:textId="77777777" w:rsidR="00DA6EDB" w:rsidRPr="00C7592F" w:rsidRDefault="00DA6EDB" w:rsidP="00DA6EDB">
      <w:pPr>
        <w:spacing w:after="0" w:line="240" w:lineRule="auto"/>
        <w:rPr>
          <w:rFonts w:ascii="Times New Roman" w:hAnsi="Times New Roman"/>
          <w:sz w:val="24"/>
          <w:szCs w:val="24"/>
          <w:lang w:val="sq-AL"/>
        </w:rPr>
      </w:pPr>
    </w:p>
    <w:p w14:paraId="74CAB5DA" w14:textId="77777777" w:rsidR="00DA6EDB" w:rsidRPr="00C7592F" w:rsidRDefault="00DA6EDB" w:rsidP="00DA6EDB">
      <w:pPr>
        <w:spacing w:after="0" w:line="240" w:lineRule="auto"/>
        <w:rPr>
          <w:rFonts w:ascii="Times New Roman" w:hAnsi="Times New Roman"/>
          <w:sz w:val="24"/>
          <w:szCs w:val="24"/>
          <w:lang w:val="sq-AL"/>
        </w:rPr>
      </w:pPr>
    </w:p>
    <w:p w14:paraId="1FAF5326" w14:textId="77777777" w:rsidR="00DA6EDB" w:rsidRPr="00C7592F" w:rsidRDefault="00DA6EDB" w:rsidP="00DA6EDB">
      <w:pPr>
        <w:spacing w:after="0" w:line="240" w:lineRule="auto"/>
        <w:ind w:left="5040" w:firstLine="720"/>
        <w:jc w:val="center"/>
        <w:rPr>
          <w:rFonts w:ascii="Times New Roman" w:hAnsi="Times New Roman"/>
          <w:b/>
          <w:sz w:val="24"/>
          <w:szCs w:val="24"/>
          <w:lang w:val="sq-AL"/>
        </w:rPr>
      </w:pPr>
      <w:r w:rsidRPr="00C7592F">
        <w:rPr>
          <w:rFonts w:ascii="Times New Roman" w:hAnsi="Times New Roman"/>
          <w:b/>
          <w:sz w:val="24"/>
          <w:szCs w:val="24"/>
          <w:lang w:val="sq-AL"/>
        </w:rPr>
        <w:t>KRYEMINISTRI</w:t>
      </w:r>
    </w:p>
    <w:p w14:paraId="2415A276" w14:textId="77777777" w:rsidR="00DA6EDB" w:rsidRPr="00C7592F" w:rsidRDefault="00DA6EDB" w:rsidP="00DA6EDB">
      <w:pPr>
        <w:spacing w:after="0" w:line="240" w:lineRule="auto"/>
        <w:ind w:left="5040" w:firstLine="720"/>
        <w:jc w:val="center"/>
        <w:rPr>
          <w:rFonts w:ascii="Times New Roman" w:hAnsi="Times New Roman"/>
          <w:b/>
          <w:sz w:val="24"/>
          <w:szCs w:val="24"/>
          <w:lang w:val="sq-AL"/>
        </w:rPr>
      </w:pPr>
    </w:p>
    <w:p w14:paraId="6D06518C" w14:textId="77777777" w:rsidR="00DA6EDB" w:rsidRPr="00C7592F" w:rsidRDefault="00DA6EDB" w:rsidP="00DA6EDB">
      <w:pPr>
        <w:spacing w:after="0" w:line="240" w:lineRule="auto"/>
        <w:ind w:left="5040" w:firstLine="720"/>
        <w:jc w:val="center"/>
        <w:rPr>
          <w:rFonts w:ascii="Times New Roman" w:hAnsi="Times New Roman"/>
          <w:b/>
          <w:sz w:val="24"/>
          <w:szCs w:val="24"/>
          <w:lang w:val="sq-AL"/>
        </w:rPr>
      </w:pPr>
      <w:r w:rsidRPr="00C7592F">
        <w:rPr>
          <w:rFonts w:ascii="Times New Roman" w:hAnsi="Times New Roman"/>
          <w:b/>
          <w:sz w:val="24"/>
          <w:szCs w:val="24"/>
          <w:lang w:val="sq-AL"/>
        </w:rPr>
        <w:t>EDI RAMA</w:t>
      </w:r>
    </w:p>
    <w:p w14:paraId="2673490B" w14:textId="77777777" w:rsidR="00DA6EDB" w:rsidRPr="00C7592F" w:rsidRDefault="00DA6EDB" w:rsidP="00DA6EDB">
      <w:pPr>
        <w:spacing w:after="0" w:line="240" w:lineRule="auto"/>
        <w:jc w:val="both"/>
        <w:rPr>
          <w:rFonts w:ascii="Times New Roman" w:hAnsi="Times New Roman"/>
          <w:sz w:val="24"/>
          <w:szCs w:val="24"/>
          <w:lang w:val="sq-AL"/>
        </w:rPr>
      </w:pPr>
    </w:p>
    <w:p w14:paraId="2FC5F51A" w14:textId="77777777" w:rsidR="00DA6EDB" w:rsidRPr="00C7592F" w:rsidRDefault="00DA6EDB" w:rsidP="00DA6EDB">
      <w:pPr>
        <w:spacing w:after="0" w:line="240" w:lineRule="auto"/>
        <w:jc w:val="both"/>
        <w:rPr>
          <w:rFonts w:ascii="Times New Roman" w:hAnsi="Times New Roman"/>
          <w:sz w:val="24"/>
          <w:szCs w:val="24"/>
          <w:lang w:val="sq-AL"/>
        </w:rPr>
      </w:pPr>
    </w:p>
    <w:p w14:paraId="5858B292" w14:textId="77777777" w:rsidR="00DA6EDB" w:rsidRPr="00C7592F" w:rsidRDefault="00DA6EDB" w:rsidP="00DA6EDB">
      <w:pPr>
        <w:spacing w:after="0" w:line="240" w:lineRule="auto"/>
        <w:jc w:val="both"/>
        <w:rPr>
          <w:rFonts w:ascii="Times New Roman" w:hAnsi="Times New Roman"/>
          <w:sz w:val="24"/>
          <w:szCs w:val="24"/>
          <w:lang w:val="sq-AL"/>
        </w:rPr>
      </w:pPr>
    </w:p>
    <w:p w14:paraId="5DC779DB" w14:textId="77777777" w:rsidR="00DA6EDB" w:rsidRPr="00C7592F" w:rsidRDefault="00DA6EDB" w:rsidP="00DA6EDB">
      <w:pPr>
        <w:spacing w:after="0" w:line="240" w:lineRule="auto"/>
        <w:jc w:val="both"/>
        <w:rPr>
          <w:rFonts w:ascii="Times New Roman" w:hAnsi="Times New Roman"/>
          <w:sz w:val="24"/>
          <w:szCs w:val="24"/>
          <w:lang w:val="sq-AL"/>
        </w:rPr>
      </w:pPr>
    </w:p>
    <w:p w14:paraId="03E1E94F" w14:textId="7422F282" w:rsidR="009A6DC4" w:rsidRPr="009A6DC4" w:rsidRDefault="009A6DC4" w:rsidP="009A6DC4">
      <w:pPr>
        <w:keepNext/>
        <w:spacing w:after="0" w:line="360" w:lineRule="auto"/>
        <w:jc w:val="both"/>
        <w:outlineLvl w:val="2"/>
        <w:rPr>
          <w:rFonts w:ascii="Times New Roman" w:eastAsia="Arial Unicode MS" w:hAnsi="Times New Roman" w:cs="Times New Roman"/>
          <w:bCs/>
          <w:sz w:val="24"/>
          <w:szCs w:val="24"/>
          <w:lang w:val="sq-AL"/>
        </w:rPr>
      </w:pPr>
      <w:r w:rsidRPr="009A6DC4">
        <w:rPr>
          <w:rFonts w:ascii="Times New Roman" w:eastAsia="Arial Unicode MS" w:hAnsi="Times New Roman" w:cs="Times New Roman"/>
          <w:bCs/>
          <w:sz w:val="24"/>
          <w:szCs w:val="24"/>
          <w:lang w:val="sq-AL"/>
        </w:rPr>
        <w:t xml:space="preserve">                 Z</w:t>
      </w:r>
      <w:r>
        <w:rPr>
          <w:rFonts w:ascii="Times New Roman" w:eastAsia="Arial Unicode MS" w:hAnsi="Times New Roman" w:cs="Times New Roman"/>
          <w:bCs/>
          <w:sz w:val="24"/>
          <w:szCs w:val="24"/>
          <w:lang w:val="sq-AL"/>
        </w:rPr>
        <w:t>ëvendësk</w:t>
      </w:r>
      <w:r w:rsidRPr="009A6DC4">
        <w:rPr>
          <w:rFonts w:ascii="Times New Roman" w:eastAsia="Arial Unicode MS" w:hAnsi="Times New Roman" w:cs="Times New Roman"/>
          <w:bCs/>
          <w:sz w:val="24"/>
          <w:szCs w:val="24"/>
          <w:lang w:val="sq-AL"/>
        </w:rPr>
        <w:t>ryeministër</w:t>
      </w:r>
    </w:p>
    <w:p w14:paraId="0CC025F7" w14:textId="77777777" w:rsidR="009A6DC4" w:rsidRPr="009A6DC4" w:rsidRDefault="009A6DC4" w:rsidP="009A6DC4">
      <w:pPr>
        <w:keepNext/>
        <w:spacing w:after="0" w:line="360" w:lineRule="auto"/>
        <w:jc w:val="both"/>
        <w:outlineLvl w:val="2"/>
        <w:rPr>
          <w:rFonts w:ascii="Times New Roman" w:eastAsia="Arial Unicode MS" w:hAnsi="Times New Roman" w:cs="Times New Roman"/>
          <w:bCs/>
          <w:sz w:val="24"/>
          <w:szCs w:val="24"/>
          <w:lang w:val="sq-AL"/>
        </w:rPr>
      </w:pPr>
      <w:r w:rsidRPr="009A6DC4">
        <w:rPr>
          <w:rFonts w:ascii="Times New Roman" w:eastAsia="Arial Unicode MS" w:hAnsi="Times New Roman" w:cs="Times New Roman"/>
          <w:bCs/>
          <w:sz w:val="24"/>
          <w:szCs w:val="24"/>
          <w:lang w:val="sq-AL"/>
        </w:rPr>
        <w:t xml:space="preserve">                            dhe</w:t>
      </w:r>
    </w:p>
    <w:p w14:paraId="427D29EC" w14:textId="77777777" w:rsidR="009A6DC4" w:rsidRPr="009A6DC4" w:rsidRDefault="009A6DC4" w:rsidP="009A6DC4">
      <w:pPr>
        <w:keepNext/>
        <w:spacing w:after="0" w:line="600" w:lineRule="auto"/>
        <w:jc w:val="both"/>
        <w:outlineLvl w:val="2"/>
        <w:rPr>
          <w:rFonts w:ascii="Times New Roman" w:eastAsia="Arial Unicode MS" w:hAnsi="Times New Roman" w:cs="Times New Roman"/>
          <w:bCs/>
          <w:sz w:val="24"/>
          <w:szCs w:val="24"/>
          <w:lang w:val="sq-AL"/>
        </w:rPr>
      </w:pPr>
      <w:r w:rsidRPr="009A6DC4">
        <w:rPr>
          <w:rFonts w:ascii="Times New Roman" w:eastAsia="Arial Unicode MS" w:hAnsi="Times New Roman" w:cs="Times New Roman"/>
          <w:bCs/>
          <w:sz w:val="24"/>
          <w:szCs w:val="24"/>
          <w:lang w:val="sq-AL"/>
        </w:rPr>
        <w:t xml:space="preserve"> Ministër i Infrastrukturës dhe Energjisë </w:t>
      </w:r>
    </w:p>
    <w:p w14:paraId="56BE0BF7" w14:textId="77777777" w:rsidR="009A6DC4" w:rsidRPr="009A6DC4" w:rsidRDefault="009A6DC4" w:rsidP="009A6DC4">
      <w:pPr>
        <w:keepNext/>
        <w:spacing w:after="0" w:line="600" w:lineRule="auto"/>
        <w:jc w:val="both"/>
        <w:outlineLvl w:val="2"/>
        <w:rPr>
          <w:rFonts w:ascii="Times New Roman" w:eastAsia="Arial Unicode MS" w:hAnsi="Times New Roman" w:cs="Times New Roman"/>
          <w:bCs/>
          <w:sz w:val="24"/>
          <w:szCs w:val="24"/>
          <w:lang w:val="sq-AL"/>
        </w:rPr>
      </w:pPr>
      <w:r w:rsidRPr="009A6DC4">
        <w:rPr>
          <w:rFonts w:ascii="Times New Roman" w:eastAsia="Arial Unicode MS" w:hAnsi="Times New Roman" w:cs="Times New Roman"/>
          <w:bCs/>
          <w:sz w:val="24"/>
          <w:szCs w:val="24"/>
          <w:lang w:val="sq-AL"/>
        </w:rPr>
        <w:t xml:space="preserve">                    Belinda Balluku</w:t>
      </w:r>
    </w:p>
    <w:p w14:paraId="489AB933" w14:textId="77777777" w:rsidR="00DA6EDB" w:rsidRPr="00C7592F" w:rsidRDefault="00DA6EDB" w:rsidP="00DA6EDB">
      <w:pPr>
        <w:spacing w:after="0" w:line="240" w:lineRule="auto"/>
        <w:jc w:val="both"/>
        <w:rPr>
          <w:rFonts w:ascii="Times New Roman" w:hAnsi="Times New Roman"/>
          <w:sz w:val="24"/>
          <w:szCs w:val="24"/>
          <w:lang w:val="sq-AL"/>
        </w:rPr>
      </w:pPr>
    </w:p>
    <w:p w14:paraId="72BFAFEB" w14:textId="77777777" w:rsidR="00DA6EDB" w:rsidRPr="00C7592F" w:rsidRDefault="00DA6EDB" w:rsidP="00DA6EDB">
      <w:pPr>
        <w:spacing w:after="0" w:line="240" w:lineRule="auto"/>
        <w:jc w:val="both"/>
        <w:rPr>
          <w:rFonts w:ascii="Times New Roman" w:hAnsi="Times New Roman"/>
          <w:sz w:val="24"/>
          <w:szCs w:val="24"/>
          <w:lang w:val="sq-AL"/>
        </w:rPr>
      </w:pPr>
    </w:p>
    <w:p w14:paraId="3ECCB4C5" w14:textId="77777777" w:rsidR="00DA6EDB" w:rsidRPr="00C7592F" w:rsidRDefault="00DA6EDB" w:rsidP="00DA6EDB">
      <w:pPr>
        <w:spacing w:after="0" w:line="240" w:lineRule="auto"/>
        <w:jc w:val="both"/>
        <w:rPr>
          <w:rFonts w:ascii="Times New Roman" w:hAnsi="Times New Roman"/>
          <w:sz w:val="24"/>
          <w:szCs w:val="24"/>
          <w:lang w:val="sq-AL"/>
        </w:rPr>
      </w:pPr>
    </w:p>
    <w:p w14:paraId="53825B04" w14:textId="77777777" w:rsidR="00DA6EDB" w:rsidRPr="00C7592F" w:rsidRDefault="00DA6EDB" w:rsidP="00DA6EDB">
      <w:pPr>
        <w:spacing w:after="0" w:line="240" w:lineRule="auto"/>
        <w:jc w:val="both"/>
        <w:rPr>
          <w:lang w:val="sq-AL"/>
        </w:rPr>
      </w:pPr>
    </w:p>
    <w:p w14:paraId="4AEA7D7F" w14:textId="77777777" w:rsidR="000534C7" w:rsidRPr="009A6DC4" w:rsidRDefault="004A3D32">
      <w:pPr>
        <w:rPr>
          <w:lang w:val="sq-AL"/>
        </w:rPr>
      </w:pPr>
    </w:p>
    <w:sectPr w:rsidR="000534C7" w:rsidRPr="009A6DC4" w:rsidSect="00AE0E5A">
      <w:pgSz w:w="12240" w:h="15840"/>
      <w:pgMar w:top="1008"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D4F84"/>
    <w:multiLevelType w:val="hybridMultilevel"/>
    <w:tmpl w:val="8ED043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DB"/>
    <w:rsid w:val="00164651"/>
    <w:rsid w:val="00456322"/>
    <w:rsid w:val="004A3D32"/>
    <w:rsid w:val="004B051F"/>
    <w:rsid w:val="00515E80"/>
    <w:rsid w:val="007B437A"/>
    <w:rsid w:val="0083119F"/>
    <w:rsid w:val="008D2CAB"/>
    <w:rsid w:val="00911EAD"/>
    <w:rsid w:val="00997A0D"/>
    <w:rsid w:val="009A297C"/>
    <w:rsid w:val="009A6DC4"/>
    <w:rsid w:val="00AD31D6"/>
    <w:rsid w:val="00B74929"/>
    <w:rsid w:val="00B76B2A"/>
    <w:rsid w:val="00BA7A20"/>
    <w:rsid w:val="00BD2422"/>
    <w:rsid w:val="00DA6EDB"/>
    <w:rsid w:val="00DF6D94"/>
    <w:rsid w:val="00FD38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034F"/>
  <w15:chartTrackingRefBased/>
  <w15:docId w15:val="{2EC00473-07AC-418D-873A-AFD457EB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E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DA6EDB"/>
    <w:rPr>
      <w:rFonts w:ascii="Calibri" w:eastAsia="Calibri" w:hAnsi="Calibri" w:cs="Times New Roman"/>
    </w:rPr>
  </w:style>
  <w:style w:type="character" w:customStyle="1" w:styleId="CommentTextChar">
    <w:name w:val="Comment Text Char"/>
    <w:basedOn w:val="DefaultParagraphFont"/>
    <w:link w:val="CommentText"/>
    <w:rsid w:val="00DA6EDB"/>
    <w:rPr>
      <w:rFonts w:ascii="Calibri" w:eastAsia="Calibri" w:hAnsi="Calibri" w:cs="Times New Roman"/>
    </w:rPr>
  </w:style>
  <w:style w:type="paragraph" w:customStyle="1" w:styleId="ListParagraph1">
    <w:name w:val="List Paragraph1"/>
    <w:basedOn w:val="Normal"/>
    <w:uiPriority w:val="34"/>
    <w:qFormat/>
    <w:rsid w:val="00DA6EDB"/>
    <w:pPr>
      <w:ind w:left="720"/>
      <w:contextualSpacing/>
      <w:jc w:val="both"/>
    </w:pPr>
    <w:rPr>
      <w:rFonts w:ascii="Calibri" w:eastAsia="Calibri" w:hAnsi="Calibri" w:cs="Times New Roman"/>
    </w:rPr>
  </w:style>
  <w:style w:type="character" w:styleId="CommentReference">
    <w:name w:val="annotation reference"/>
    <w:basedOn w:val="DefaultParagraphFont"/>
    <w:semiHidden/>
    <w:unhideWhenUsed/>
    <w:rsid w:val="00DA6EDB"/>
    <w:rPr>
      <w:sz w:val="16"/>
      <w:szCs w:val="16"/>
    </w:rPr>
  </w:style>
  <w:style w:type="paragraph" w:styleId="ListParagraph">
    <w:name w:val="List Paragraph"/>
    <w:basedOn w:val="Normal"/>
    <w:uiPriority w:val="99"/>
    <w:unhideWhenUsed/>
    <w:qFormat/>
    <w:rsid w:val="00DA6EDB"/>
    <w:pPr>
      <w:ind w:left="720"/>
      <w:contextualSpacing/>
      <w:jc w:val="both"/>
    </w:pPr>
    <w:rPr>
      <w:rFonts w:ascii="Calibri" w:eastAsia="Calibri" w:hAnsi="Calibri" w:cs="Times New Roman"/>
    </w:rPr>
  </w:style>
  <w:style w:type="paragraph" w:styleId="BalloonText">
    <w:name w:val="Balloon Text"/>
    <w:basedOn w:val="Normal"/>
    <w:link w:val="BalloonTextChar"/>
    <w:uiPriority w:val="99"/>
    <w:semiHidden/>
    <w:unhideWhenUsed/>
    <w:rsid w:val="00DA6E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07C1327704D5ABE4AA7945E6CF52CAC23" ma:contentTypeVersion="" ma:contentTypeDescription="" ma:contentTypeScope="" ma:versionID="97be1f10251c22bf4334d04e2ae021cd">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0x007C1327704D5ABE4AA7945E6CF52CAC23</ContentTypeId>
    <TemplateUrl xmlns="http://schemas.microsoft.com/sharepoint/v3" xsi:nil="true"/>
    <ProtocolNumberIn xmlns="http://schemas.microsoft.com/sharepoint/v3" xsi:nil="true"/>
    <DocumentTypeId xmlns="http://schemas.microsoft.com/sharepoint/v3">1</DocumentTypeId>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Props1.xml><?xml version="1.0" encoding="utf-8"?>
<ds:datastoreItem xmlns:ds="http://schemas.openxmlformats.org/officeDocument/2006/customXml" ds:itemID="{58DC2BFA-736C-4AD3-AE5C-8A7EC3AB8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8C98F-B5C6-42F9-A43D-62F64B8E7391}">
  <ds:schemaRefs>
    <ds:schemaRef ds:uri="http://schemas.microsoft.com/sharepoint/v3"/>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4261</Words>
  <Characters>24294</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Projektvendimi</vt:lpstr>
    </vt:vector>
  </TitlesOfParts>
  <Company/>
  <LinksUpToDate>false</LinksUpToDate>
  <CharactersWithSpaces>28499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Projektvendimi</dc:title>
  <dc:subject/>
  <dc:creator>Eral Trasja</dc:creator>
  <cp:keywords/>
  <dc:description/>
  <cp:lastModifiedBy>Aldi Dekavelli</cp:lastModifiedBy>
  <cp:revision>2</cp:revision>
  <cp:lastPrinted>2023-01-11T13:38:00Z</cp:lastPrinted>
  <dcterms:created xsi:type="dcterms:W3CDTF">2023-01-16T10:11:00Z</dcterms:created>
  <dcterms:modified xsi:type="dcterms:W3CDTF">2023-01-16T10:11:00Z</dcterms:modified>
</cp:coreProperties>
</file>