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BFC" w:rsidRPr="00D219D3" w:rsidRDefault="00FB2BFC" w:rsidP="00FB2BFC">
      <w:pPr>
        <w:jc w:val="center"/>
        <w:rPr>
          <w:rFonts w:ascii="Times New Roman" w:hAnsi="Times New Roman" w:cs="Times New Roman"/>
          <w:b/>
          <w:sz w:val="24"/>
          <w:szCs w:val="24"/>
        </w:rPr>
      </w:pPr>
      <w:bookmarkStart w:id="0" w:name="_Hlk134349031"/>
    </w:p>
    <w:p w:rsidR="00FB2BFC" w:rsidRPr="00D219D3" w:rsidRDefault="00FB2BFC" w:rsidP="00FB2BFC">
      <w:pPr>
        <w:jc w:val="center"/>
        <w:rPr>
          <w:rFonts w:ascii="Times New Roman" w:hAnsi="Times New Roman" w:cs="Times New Roman"/>
          <w:b/>
          <w:sz w:val="24"/>
          <w:szCs w:val="24"/>
        </w:rPr>
      </w:pPr>
    </w:p>
    <w:p w:rsidR="00FB2BFC" w:rsidRPr="00D219D3" w:rsidRDefault="00FB2BFC" w:rsidP="00FB2BFC">
      <w:pPr>
        <w:jc w:val="center"/>
        <w:rPr>
          <w:rFonts w:ascii="Times New Roman" w:hAnsi="Times New Roman" w:cs="Times New Roman"/>
          <w:b/>
          <w:sz w:val="24"/>
          <w:szCs w:val="24"/>
        </w:rPr>
      </w:pPr>
    </w:p>
    <w:p w:rsidR="00FB2BFC" w:rsidRPr="00D219D3" w:rsidRDefault="00FB2BFC" w:rsidP="00FB2BFC">
      <w:pPr>
        <w:jc w:val="center"/>
        <w:rPr>
          <w:rFonts w:ascii="Times New Roman" w:hAnsi="Times New Roman" w:cs="Times New Roman"/>
          <w:b/>
          <w:sz w:val="24"/>
          <w:szCs w:val="24"/>
        </w:rPr>
      </w:pPr>
    </w:p>
    <w:p w:rsidR="00FB2BFC" w:rsidRPr="00D219D3" w:rsidRDefault="00FB2BFC" w:rsidP="00FB2BFC">
      <w:pPr>
        <w:jc w:val="center"/>
        <w:rPr>
          <w:rFonts w:ascii="Times New Roman" w:hAnsi="Times New Roman" w:cs="Times New Roman"/>
          <w:b/>
          <w:sz w:val="24"/>
          <w:szCs w:val="24"/>
        </w:rPr>
      </w:pPr>
    </w:p>
    <w:p w:rsidR="00FB2BFC" w:rsidRPr="00D219D3" w:rsidRDefault="00FB2BFC" w:rsidP="00FB2BFC">
      <w:pPr>
        <w:jc w:val="center"/>
        <w:rPr>
          <w:rFonts w:ascii="Times New Roman" w:hAnsi="Times New Roman" w:cs="Times New Roman"/>
          <w:b/>
          <w:sz w:val="24"/>
          <w:szCs w:val="24"/>
        </w:rPr>
      </w:pPr>
    </w:p>
    <w:p w:rsidR="00FB2BFC" w:rsidRPr="00D219D3" w:rsidRDefault="00FB2BFC" w:rsidP="00FB2BFC">
      <w:pPr>
        <w:jc w:val="center"/>
        <w:rPr>
          <w:rFonts w:ascii="Times New Roman" w:hAnsi="Times New Roman" w:cs="Times New Roman"/>
          <w:b/>
          <w:sz w:val="56"/>
          <w:szCs w:val="56"/>
        </w:rPr>
      </w:pPr>
      <w:r w:rsidRPr="00D219D3">
        <w:rPr>
          <w:rFonts w:ascii="Times New Roman" w:hAnsi="Times New Roman" w:cs="Times New Roman"/>
          <w:b/>
          <w:sz w:val="56"/>
          <w:szCs w:val="56"/>
        </w:rPr>
        <w:t>Raport Monitorimi i realizimit të zbatimit të Planit të Integritetit 2023</w:t>
      </w:r>
    </w:p>
    <w:p w:rsidR="00FB2BFC" w:rsidRPr="00D219D3" w:rsidRDefault="00FB2BFC" w:rsidP="00FB2BFC">
      <w:pPr>
        <w:jc w:val="center"/>
        <w:rPr>
          <w:rFonts w:ascii="Times New Roman" w:hAnsi="Times New Roman" w:cs="Times New Roman"/>
          <w:b/>
          <w:sz w:val="56"/>
          <w:szCs w:val="56"/>
        </w:rPr>
      </w:pPr>
    </w:p>
    <w:p w:rsidR="00FB2BFC" w:rsidRPr="00D219D3" w:rsidRDefault="00FB2BFC" w:rsidP="00FB2BFC">
      <w:pPr>
        <w:jc w:val="center"/>
        <w:rPr>
          <w:rFonts w:ascii="Times New Roman" w:hAnsi="Times New Roman" w:cs="Times New Roman"/>
          <w:b/>
          <w:sz w:val="56"/>
          <w:szCs w:val="56"/>
        </w:rPr>
      </w:pPr>
      <w:r w:rsidRPr="00D219D3">
        <w:rPr>
          <w:rFonts w:ascii="Times New Roman" w:hAnsi="Times New Roman" w:cs="Times New Roman"/>
          <w:b/>
          <w:sz w:val="56"/>
          <w:szCs w:val="56"/>
        </w:rPr>
        <w:t xml:space="preserve">Bashkia </w:t>
      </w:r>
      <w:r>
        <w:rPr>
          <w:rFonts w:ascii="Times New Roman" w:hAnsi="Times New Roman" w:cs="Times New Roman"/>
          <w:b/>
          <w:sz w:val="56"/>
          <w:szCs w:val="56"/>
        </w:rPr>
        <w:t>Shijak</w:t>
      </w:r>
      <w:r w:rsidRPr="00D219D3">
        <w:rPr>
          <w:rFonts w:ascii="Times New Roman" w:hAnsi="Times New Roman" w:cs="Times New Roman"/>
          <w:b/>
          <w:sz w:val="56"/>
          <w:szCs w:val="56"/>
        </w:rPr>
        <w:t xml:space="preserve"> </w:t>
      </w:r>
    </w:p>
    <w:p w:rsidR="00FB2BFC" w:rsidRPr="00D219D3" w:rsidRDefault="00FB2BFC" w:rsidP="00FB2BFC">
      <w:pPr>
        <w:jc w:val="both"/>
        <w:rPr>
          <w:rFonts w:ascii="Times New Roman" w:hAnsi="Times New Roman" w:cs="Times New Roman"/>
          <w:color w:val="000000"/>
          <w:sz w:val="24"/>
          <w:szCs w:val="24"/>
          <w:lang w:val="sq-AL"/>
        </w:rPr>
      </w:pPr>
    </w:p>
    <w:p w:rsidR="00FB2BFC" w:rsidRPr="00D219D3" w:rsidRDefault="00FB2BFC" w:rsidP="00FB2BFC">
      <w:pPr>
        <w:jc w:val="both"/>
        <w:rPr>
          <w:rFonts w:ascii="Times New Roman" w:hAnsi="Times New Roman" w:cs="Times New Roman"/>
          <w:color w:val="000000"/>
          <w:sz w:val="24"/>
          <w:szCs w:val="24"/>
          <w:lang w:val="sq-AL"/>
        </w:rPr>
      </w:pPr>
    </w:p>
    <w:p w:rsidR="00FB2BFC" w:rsidRPr="00D219D3" w:rsidRDefault="00FB2BFC" w:rsidP="00FB2BFC">
      <w:pPr>
        <w:jc w:val="both"/>
        <w:rPr>
          <w:rFonts w:ascii="Times New Roman" w:hAnsi="Times New Roman" w:cs="Times New Roman"/>
          <w:color w:val="000000"/>
          <w:sz w:val="24"/>
          <w:szCs w:val="24"/>
          <w:lang w:val="sq-AL"/>
        </w:rPr>
      </w:pPr>
    </w:p>
    <w:p w:rsidR="00FB2BFC" w:rsidRPr="00D219D3" w:rsidRDefault="00FB2BFC" w:rsidP="00FB2BFC">
      <w:pPr>
        <w:jc w:val="both"/>
        <w:rPr>
          <w:rFonts w:ascii="Times New Roman" w:hAnsi="Times New Roman" w:cs="Times New Roman"/>
          <w:color w:val="000000"/>
          <w:sz w:val="24"/>
          <w:szCs w:val="24"/>
          <w:lang w:val="sq-AL"/>
        </w:rPr>
      </w:pPr>
    </w:p>
    <w:p w:rsidR="00FB2BFC" w:rsidRPr="00D219D3" w:rsidRDefault="00FB2BFC" w:rsidP="00FB2BFC">
      <w:pPr>
        <w:jc w:val="both"/>
        <w:rPr>
          <w:rFonts w:ascii="Times New Roman" w:hAnsi="Times New Roman" w:cs="Times New Roman"/>
          <w:color w:val="000000"/>
          <w:sz w:val="24"/>
          <w:szCs w:val="24"/>
          <w:lang w:val="sq-AL"/>
        </w:rPr>
      </w:pPr>
    </w:p>
    <w:p w:rsidR="00FB2BFC" w:rsidRPr="00D219D3" w:rsidRDefault="00FB2BFC" w:rsidP="00FB2BFC">
      <w:pPr>
        <w:jc w:val="both"/>
        <w:rPr>
          <w:rFonts w:ascii="Times New Roman" w:hAnsi="Times New Roman" w:cs="Times New Roman"/>
          <w:color w:val="000000"/>
          <w:sz w:val="24"/>
          <w:szCs w:val="24"/>
          <w:lang w:val="sq-AL"/>
        </w:rPr>
      </w:pPr>
    </w:p>
    <w:p w:rsidR="00FB2BFC" w:rsidRPr="00D219D3" w:rsidRDefault="00FB2BFC" w:rsidP="00FB2BFC">
      <w:pPr>
        <w:jc w:val="both"/>
        <w:rPr>
          <w:rFonts w:ascii="Times New Roman" w:hAnsi="Times New Roman" w:cs="Times New Roman"/>
          <w:color w:val="000000"/>
          <w:sz w:val="24"/>
          <w:szCs w:val="24"/>
          <w:lang w:val="sq-AL"/>
        </w:rPr>
      </w:pPr>
    </w:p>
    <w:p w:rsidR="00FB2BFC" w:rsidRPr="00D219D3" w:rsidRDefault="00FB2BFC" w:rsidP="00FB2BFC">
      <w:pPr>
        <w:jc w:val="both"/>
        <w:rPr>
          <w:rFonts w:ascii="Times New Roman" w:hAnsi="Times New Roman" w:cs="Times New Roman"/>
          <w:color w:val="000000"/>
          <w:sz w:val="24"/>
          <w:szCs w:val="24"/>
          <w:lang w:val="sq-AL"/>
        </w:rPr>
      </w:pPr>
    </w:p>
    <w:p w:rsidR="00FB2BFC" w:rsidRPr="00D219D3" w:rsidRDefault="00FB2BFC" w:rsidP="00FB2BFC">
      <w:pPr>
        <w:jc w:val="both"/>
        <w:rPr>
          <w:rFonts w:ascii="Times New Roman" w:hAnsi="Times New Roman" w:cs="Times New Roman"/>
          <w:color w:val="000000"/>
          <w:sz w:val="24"/>
          <w:szCs w:val="24"/>
          <w:lang w:val="sq-AL"/>
        </w:rPr>
      </w:pPr>
    </w:p>
    <w:p w:rsidR="00FB2BFC" w:rsidRPr="00D219D3" w:rsidRDefault="00FB2BFC" w:rsidP="00FB2BFC">
      <w:pPr>
        <w:jc w:val="both"/>
        <w:rPr>
          <w:rFonts w:ascii="Times New Roman" w:hAnsi="Times New Roman" w:cs="Times New Roman"/>
          <w:color w:val="000000"/>
          <w:sz w:val="24"/>
          <w:szCs w:val="24"/>
          <w:lang w:val="sq-AL"/>
        </w:rPr>
      </w:pPr>
    </w:p>
    <w:p w:rsidR="00FB2BFC" w:rsidRPr="00D219D3" w:rsidRDefault="00FB2BFC" w:rsidP="00FB2BFC">
      <w:pPr>
        <w:jc w:val="both"/>
        <w:rPr>
          <w:rFonts w:ascii="Times New Roman" w:hAnsi="Times New Roman" w:cs="Times New Roman"/>
          <w:color w:val="000000"/>
          <w:sz w:val="24"/>
          <w:szCs w:val="24"/>
          <w:lang w:val="sq-AL"/>
        </w:rPr>
      </w:pPr>
    </w:p>
    <w:p w:rsidR="00FB2BFC" w:rsidRPr="00D219D3" w:rsidRDefault="00FB2BFC" w:rsidP="00FB2BFC">
      <w:pPr>
        <w:jc w:val="both"/>
        <w:rPr>
          <w:rFonts w:ascii="Times New Roman" w:hAnsi="Times New Roman" w:cs="Times New Roman"/>
          <w:color w:val="000000"/>
          <w:sz w:val="24"/>
          <w:szCs w:val="24"/>
          <w:lang w:val="sq-AL"/>
        </w:rPr>
      </w:pPr>
    </w:p>
    <w:p w:rsidR="00FB2BFC" w:rsidRPr="00D219D3" w:rsidRDefault="00FB2BFC" w:rsidP="00FB2BFC">
      <w:pPr>
        <w:jc w:val="both"/>
        <w:rPr>
          <w:rFonts w:ascii="Times New Roman" w:hAnsi="Times New Roman" w:cs="Times New Roman"/>
          <w:color w:val="000000"/>
          <w:sz w:val="24"/>
          <w:szCs w:val="24"/>
          <w:lang w:val="sq-AL"/>
        </w:rPr>
      </w:pPr>
    </w:p>
    <w:p w:rsidR="00FB2BFC" w:rsidRPr="00D219D3" w:rsidRDefault="00FB2BFC" w:rsidP="00FB2BFC">
      <w:pPr>
        <w:jc w:val="both"/>
        <w:rPr>
          <w:rFonts w:ascii="Times New Roman" w:hAnsi="Times New Roman" w:cs="Times New Roman"/>
          <w:color w:val="000000"/>
          <w:sz w:val="24"/>
          <w:szCs w:val="24"/>
          <w:lang w:val="sq-AL"/>
        </w:rPr>
      </w:pPr>
    </w:p>
    <w:p w:rsidR="00FB2BFC" w:rsidRPr="00D219D3" w:rsidRDefault="00FB2BFC" w:rsidP="00FB2BFC">
      <w:pPr>
        <w:jc w:val="both"/>
        <w:rPr>
          <w:rFonts w:ascii="Times New Roman" w:hAnsi="Times New Roman" w:cs="Times New Roman"/>
          <w:color w:val="000000"/>
          <w:sz w:val="24"/>
          <w:szCs w:val="24"/>
          <w:lang w:val="sq-AL"/>
        </w:rPr>
      </w:pPr>
    </w:p>
    <w:sdt>
      <w:sdtPr>
        <w:rPr>
          <w:rFonts w:ascii="Times New Roman" w:eastAsiaTheme="minorHAnsi" w:hAnsi="Times New Roman" w:cs="Times New Roman"/>
          <w:b w:val="0"/>
          <w:bCs w:val="0"/>
          <w:color w:val="auto"/>
          <w:sz w:val="22"/>
          <w:szCs w:val="22"/>
        </w:rPr>
        <w:id w:val="1780065027"/>
        <w:docPartObj>
          <w:docPartGallery w:val="Table of Contents"/>
          <w:docPartUnique/>
        </w:docPartObj>
      </w:sdtPr>
      <w:sdtEndPr>
        <w:rPr>
          <w:b/>
          <w:bCs/>
          <w:noProof/>
        </w:rPr>
      </w:sdtEndPr>
      <w:sdtContent>
        <w:p w:rsidR="00FB2BFC" w:rsidRPr="00D219D3" w:rsidRDefault="00FB2BFC" w:rsidP="00FB2BFC">
          <w:pPr>
            <w:pStyle w:val="TOCHeading"/>
            <w:rPr>
              <w:rFonts w:ascii="Times New Roman" w:hAnsi="Times New Roman" w:cs="Times New Roman"/>
              <w:b w:val="0"/>
              <w:bCs w:val="0"/>
            </w:rPr>
          </w:pPr>
          <w:r>
            <w:rPr>
              <w:rFonts w:ascii="Times New Roman" w:hAnsi="Times New Roman" w:cs="Times New Roman"/>
              <w:b w:val="0"/>
              <w:bCs w:val="0"/>
            </w:rPr>
            <w:t>Pë</w:t>
          </w:r>
          <w:r w:rsidRPr="00D219D3">
            <w:rPr>
              <w:rFonts w:ascii="Times New Roman" w:hAnsi="Times New Roman" w:cs="Times New Roman"/>
              <w:b w:val="0"/>
              <w:bCs w:val="0"/>
            </w:rPr>
            <w:t>rmbajtja</w:t>
          </w:r>
        </w:p>
        <w:p w:rsidR="00FB2BFC" w:rsidRDefault="00FB2BFC" w:rsidP="00FB2BFC">
          <w:pPr>
            <w:pStyle w:val="TOC1"/>
            <w:tabs>
              <w:tab w:val="left" w:pos="440"/>
              <w:tab w:val="right" w:leader="dot" w:pos="9350"/>
            </w:tabs>
            <w:rPr>
              <w:rFonts w:eastAsiaTheme="minorEastAsia" w:cstheme="minorBidi"/>
              <w:b w:val="0"/>
              <w:bCs w:val="0"/>
              <w:i w:val="0"/>
              <w:iCs w:val="0"/>
              <w:noProof/>
              <w:lang w:eastAsia="en-GB"/>
            </w:rPr>
          </w:pPr>
          <w:r w:rsidRPr="00D219D3">
            <w:rPr>
              <w:rFonts w:ascii="Times New Roman" w:hAnsi="Times New Roman" w:cs="Times New Roman"/>
              <w:b w:val="0"/>
              <w:bCs w:val="0"/>
            </w:rPr>
            <w:fldChar w:fldCharType="begin"/>
          </w:r>
          <w:r w:rsidRPr="00D219D3">
            <w:rPr>
              <w:rFonts w:ascii="Times New Roman" w:hAnsi="Times New Roman" w:cs="Times New Roman"/>
              <w:b w:val="0"/>
              <w:bCs w:val="0"/>
            </w:rPr>
            <w:instrText xml:space="preserve"> TOC \o "1-3" \h \z \u </w:instrText>
          </w:r>
          <w:r w:rsidRPr="00D219D3">
            <w:rPr>
              <w:rFonts w:ascii="Times New Roman" w:hAnsi="Times New Roman" w:cs="Times New Roman"/>
              <w:b w:val="0"/>
              <w:bCs w:val="0"/>
            </w:rPr>
            <w:fldChar w:fldCharType="separate"/>
          </w:r>
          <w:hyperlink w:anchor="_Toc170444146" w:history="1">
            <w:r w:rsidRPr="00F465C6">
              <w:rPr>
                <w:rStyle w:val="Hyperlink"/>
                <w:rFonts w:ascii="Times New Roman" w:hAnsi="Times New Roman" w:cs="Times New Roman"/>
                <w:noProof/>
                <w:lang w:val="sq-AL"/>
              </w:rPr>
              <w:t>I.</w:t>
            </w:r>
            <w:r>
              <w:rPr>
                <w:rFonts w:eastAsiaTheme="minorEastAsia" w:cstheme="minorBidi"/>
                <w:b w:val="0"/>
                <w:bCs w:val="0"/>
                <w:i w:val="0"/>
                <w:iCs w:val="0"/>
                <w:noProof/>
                <w:lang w:eastAsia="en-GB"/>
              </w:rPr>
              <w:tab/>
            </w:r>
            <w:r w:rsidRPr="00F465C6">
              <w:rPr>
                <w:rStyle w:val="Hyperlink"/>
                <w:rFonts w:ascii="Times New Roman" w:hAnsi="Times New Roman" w:cs="Times New Roman"/>
                <w:noProof/>
                <w:lang w:val="sq-AL"/>
              </w:rPr>
              <w:t>Hyrje</w:t>
            </w:r>
            <w:r>
              <w:rPr>
                <w:noProof/>
                <w:webHidden/>
              </w:rPr>
              <w:tab/>
            </w:r>
            <w:r>
              <w:rPr>
                <w:noProof/>
                <w:webHidden/>
              </w:rPr>
              <w:fldChar w:fldCharType="begin"/>
            </w:r>
            <w:r>
              <w:rPr>
                <w:noProof/>
                <w:webHidden/>
              </w:rPr>
              <w:instrText xml:space="preserve"> PAGEREF _Toc170444146 \h </w:instrText>
            </w:r>
            <w:r>
              <w:rPr>
                <w:noProof/>
                <w:webHidden/>
              </w:rPr>
            </w:r>
            <w:r>
              <w:rPr>
                <w:noProof/>
                <w:webHidden/>
              </w:rPr>
              <w:fldChar w:fldCharType="separate"/>
            </w:r>
            <w:r>
              <w:rPr>
                <w:noProof/>
                <w:webHidden/>
              </w:rPr>
              <w:t>3</w:t>
            </w:r>
            <w:r>
              <w:rPr>
                <w:noProof/>
                <w:webHidden/>
              </w:rPr>
              <w:fldChar w:fldCharType="end"/>
            </w:r>
          </w:hyperlink>
        </w:p>
        <w:p w:rsidR="00FB2BFC" w:rsidRDefault="00FB2BFC" w:rsidP="00FB2BFC">
          <w:pPr>
            <w:pStyle w:val="TOC1"/>
            <w:tabs>
              <w:tab w:val="left" w:pos="440"/>
              <w:tab w:val="right" w:leader="dot" w:pos="9350"/>
            </w:tabs>
            <w:rPr>
              <w:rFonts w:eastAsiaTheme="minorEastAsia" w:cstheme="minorBidi"/>
              <w:b w:val="0"/>
              <w:bCs w:val="0"/>
              <w:i w:val="0"/>
              <w:iCs w:val="0"/>
              <w:noProof/>
              <w:lang w:eastAsia="en-GB"/>
            </w:rPr>
          </w:pPr>
          <w:hyperlink w:anchor="_Toc170444147" w:history="1">
            <w:r w:rsidRPr="00F465C6">
              <w:rPr>
                <w:rStyle w:val="Hyperlink"/>
                <w:rFonts w:ascii="Times New Roman" w:hAnsi="Times New Roman" w:cs="Times New Roman"/>
                <w:noProof/>
                <w:lang w:val="it-IT"/>
              </w:rPr>
              <w:t>I.</w:t>
            </w:r>
            <w:r>
              <w:rPr>
                <w:rFonts w:eastAsiaTheme="minorEastAsia" w:cstheme="minorBidi"/>
                <w:b w:val="0"/>
                <w:bCs w:val="0"/>
                <w:i w:val="0"/>
                <w:iCs w:val="0"/>
                <w:noProof/>
                <w:lang w:eastAsia="en-GB"/>
              </w:rPr>
              <w:tab/>
            </w:r>
            <w:r w:rsidRPr="00F465C6">
              <w:rPr>
                <w:rStyle w:val="Hyperlink"/>
                <w:rFonts w:ascii="Times New Roman" w:hAnsi="Times New Roman" w:cs="Times New Roman"/>
                <w:noProof/>
                <w:lang w:val="it-IT"/>
              </w:rPr>
              <w:t>Mo</w:t>
            </w:r>
            <w:r>
              <w:rPr>
                <w:rStyle w:val="Hyperlink"/>
                <w:rFonts w:ascii="Times New Roman" w:hAnsi="Times New Roman" w:cs="Times New Roman"/>
                <w:noProof/>
                <w:lang w:val="it-IT"/>
              </w:rPr>
              <w:t>nitorimi i PI për bashkinë Shijak</w:t>
            </w:r>
            <w:r w:rsidRPr="00F465C6">
              <w:rPr>
                <w:rStyle w:val="Hyperlink"/>
                <w:rFonts w:ascii="Times New Roman" w:hAnsi="Times New Roman" w:cs="Times New Roman"/>
                <w:noProof/>
                <w:lang w:val="it-IT"/>
              </w:rPr>
              <w:t xml:space="preserve"> Viti 2023.</w:t>
            </w:r>
            <w:r>
              <w:rPr>
                <w:noProof/>
                <w:webHidden/>
              </w:rPr>
              <w:tab/>
            </w:r>
            <w:r>
              <w:rPr>
                <w:noProof/>
                <w:webHidden/>
              </w:rPr>
              <w:fldChar w:fldCharType="begin"/>
            </w:r>
            <w:r>
              <w:rPr>
                <w:noProof/>
                <w:webHidden/>
              </w:rPr>
              <w:instrText xml:space="preserve"> PAGEREF _Toc170444147 \h </w:instrText>
            </w:r>
            <w:r>
              <w:rPr>
                <w:noProof/>
                <w:webHidden/>
              </w:rPr>
            </w:r>
            <w:r>
              <w:rPr>
                <w:noProof/>
                <w:webHidden/>
              </w:rPr>
              <w:fldChar w:fldCharType="separate"/>
            </w:r>
            <w:r>
              <w:rPr>
                <w:noProof/>
                <w:webHidden/>
              </w:rPr>
              <w:t>4</w:t>
            </w:r>
            <w:r>
              <w:rPr>
                <w:noProof/>
                <w:webHidden/>
              </w:rPr>
              <w:fldChar w:fldCharType="end"/>
            </w:r>
          </w:hyperlink>
        </w:p>
        <w:p w:rsidR="00FB2BFC" w:rsidRDefault="00FB2BFC" w:rsidP="00FB2BFC">
          <w:pPr>
            <w:pStyle w:val="TOC2"/>
            <w:tabs>
              <w:tab w:val="right" w:leader="dot" w:pos="9350"/>
            </w:tabs>
            <w:rPr>
              <w:rFonts w:eastAsiaTheme="minorEastAsia" w:cstheme="minorBidi"/>
              <w:b w:val="0"/>
              <w:bCs w:val="0"/>
              <w:noProof/>
              <w:sz w:val="24"/>
              <w:szCs w:val="24"/>
              <w:lang w:eastAsia="en-GB"/>
            </w:rPr>
          </w:pPr>
          <w:hyperlink w:anchor="_Toc170444148" w:history="1">
            <w:r w:rsidRPr="00F465C6">
              <w:rPr>
                <w:rStyle w:val="Hyperlink"/>
                <w:rFonts w:ascii="Times New Roman" w:hAnsi="Times New Roman" w:cs="Times New Roman"/>
                <w:noProof/>
              </w:rPr>
              <w:t>I.1 Qasja Vlerësuese</w:t>
            </w:r>
            <w:r>
              <w:rPr>
                <w:noProof/>
                <w:webHidden/>
              </w:rPr>
              <w:tab/>
            </w:r>
            <w:r>
              <w:rPr>
                <w:noProof/>
                <w:webHidden/>
              </w:rPr>
              <w:fldChar w:fldCharType="begin"/>
            </w:r>
            <w:r>
              <w:rPr>
                <w:noProof/>
                <w:webHidden/>
              </w:rPr>
              <w:instrText xml:space="preserve"> PAGEREF _Toc170444148 \h </w:instrText>
            </w:r>
            <w:r>
              <w:rPr>
                <w:noProof/>
                <w:webHidden/>
              </w:rPr>
            </w:r>
            <w:r>
              <w:rPr>
                <w:noProof/>
                <w:webHidden/>
              </w:rPr>
              <w:fldChar w:fldCharType="separate"/>
            </w:r>
            <w:r>
              <w:rPr>
                <w:noProof/>
                <w:webHidden/>
              </w:rPr>
              <w:t>5</w:t>
            </w:r>
            <w:r>
              <w:rPr>
                <w:noProof/>
                <w:webHidden/>
              </w:rPr>
              <w:fldChar w:fldCharType="end"/>
            </w:r>
          </w:hyperlink>
        </w:p>
        <w:p w:rsidR="00FB2BFC" w:rsidRDefault="00FB2BFC" w:rsidP="00FB2BFC">
          <w:pPr>
            <w:pStyle w:val="TOC2"/>
            <w:tabs>
              <w:tab w:val="right" w:leader="dot" w:pos="9350"/>
            </w:tabs>
            <w:rPr>
              <w:rFonts w:eastAsiaTheme="minorEastAsia" w:cstheme="minorBidi"/>
              <w:b w:val="0"/>
              <w:bCs w:val="0"/>
              <w:noProof/>
              <w:sz w:val="24"/>
              <w:szCs w:val="24"/>
              <w:lang w:eastAsia="en-GB"/>
            </w:rPr>
          </w:pPr>
          <w:hyperlink w:anchor="_Toc170444149" w:history="1">
            <w:r w:rsidRPr="00F465C6">
              <w:rPr>
                <w:rStyle w:val="Hyperlink"/>
                <w:rFonts w:ascii="Times New Roman" w:hAnsi="Times New Roman" w:cs="Times New Roman"/>
                <w:noProof/>
              </w:rPr>
              <w:t>I.2 Metodologjia e vlerësimit.</w:t>
            </w:r>
            <w:r>
              <w:rPr>
                <w:noProof/>
                <w:webHidden/>
              </w:rPr>
              <w:tab/>
            </w:r>
            <w:r>
              <w:rPr>
                <w:noProof/>
                <w:webHidden/>
              </w:rPr>
              <w:fldChar w:fldCharType="begin"/>
            </w:r>
            <w:r>
              <w:rPr>
                <w:noProof/>
                <w:webHidden/>
              </w:rPr>
              <w:instrText xml:space="preserve"> PAGEREF _Toc170444149 \h </w:instrText>
            </w:r>
            <w:r>
              <w:rPr>
                <w:noProof/>
                <w:webHidden/>
              </w:rPr>
            </w:r>
            <w:r>
              <w:rPr>
                <w:noProof/>
                <w:webHidden/>
              </w:rPr>
              <w:fldChar w:fldCharType="separate"/>
            </w:r>
            <w:r>
              <w:rPr>
                <w:noProof/>
                <w:webHidden/>
              </w:rPr>
              <w:t>5</w:t>
            </w:r>
            <w:r>
              <w:rPr>
                <w:noProof/>
                <w:webHidden/>
              </w:rPr>
              <w:fldChar w:fldCharType="end"/>
            </w:r>
          </w:hyperlink>
        </w:p>
        <w:p w:rsidR="00FB2BFC" w:rsidRDefault="00FB2BFC" w:rsidP="00FB2BFC">
          <w:pPr>
            <w:pStyle w:val="TOC2"/>
            <w:tabs>
              <w:tab w:val="right" w:leader="dot" w:pos="9350"/>
            </w:tabs>
            <w:rPr>
              <w:rFonts w:eastAsiaTheme="minorEastAsia" w:cstheme="minorBidi"/>
              <w:b w:val="0"/>
              <w:bCs w:val="0"/>
              <w:noProof/>
              <w:sz w:val="24"/>
              <w:szCs w:val="24"/>
              <w:lang w:eastAsia="en-GB"/>
            </w:rPr>
          </w:pPr>
          <w:hyperlink w:anchor="_Toc170444150" w:history="1">
            <w:r w:rsidRPr="00F465C6">
              <w:rPr>
                <w:rStyle w:val="Hyperlink"/>
                <w:rFonts w:ascii="Times New Roman" w:hAnsi="Times New Roman" w:cs="Times New Roman"/>
                <w:noProof/>
              </w:rPr>
              <w:t>I.3 Mbledhja dhe analiza e të dhënave.</w:t>
            </w:r>
            <w:r>
              <w:rPr>
                <w:noProof/>
                <w:webHidden/>
              </w:rPr>
              <w:tab/>
            </w:r>
            <w:r>
              <w:rPr>
                <w:noProof/>
                <w:webHidden/>
              </w:rPr>
              <w:fldChar w:fldCharType="begin"/>
            </w:r>
            <w:r>
              <w:rPr>
                <w:noProof/>
                <w:webHidden/>
              </w:rPr>
              <w:instrText xml:space="preserve"> PAGEREF _Toc170444150 \h </w:instrText>
            </w:r>
            <w:r>
              <w:rPr>
                <w:noProof/>
                <w:webHidden/>
              </w:rPr>
            </w:r>
            <w:r>
              <w:rPr>
                <w:noProof/>
                <w:webHidden/>
              </w:rPr>
              <w:fldChar w:fldCharType="separate"/>
            </w:r>
            <w:r>
              <w:rPr>
                <w:noProof/>
                <w:webHidden/>
              </w:rPr>
              <w:t>5</w:t>
            </w:r>
            <w:r>
              <w:rPr>
                <w:noProof/>
                <w:webHidden/>
              </w:rPr>
              <w:fldChar w:fldCharType="end"/>
            </w:r>
          </w:hyperlink>
        </w:p>
        <w:p w:rsidR="00FB2BFC" w:rsidRDefault="00FB2BFC" w:rsidP="00FB2BFC">
          <w:pPr>
            <w:pStyle w:val="TOC1"/>
            <w:tabs>
              <w:tab w:val="left" w:pos="660"/>
              <w:tab w:val="right" w:leader="dot" w:pos="9350"/>
            </w:tabs>
            <w:rPr>
              <w:rFonts w:eastAsiaTheme="minorEastAsia" w:cstheme="minorBidi"/>
              <w:b w:val="0"/>
              <w:bCs w:val="0"/>
              <w:i w:val="0"/>
              <w:iCs w:val="0"/>
              <w:noProof/>
              <w:lang w:eastAsia="en-GB"/>
            </w:rPr>
          </w:pPr>
          <w:hyperlink w:anchor="_Toc170444151" w:history="1">
            <w:r w:rsidRPr="00F465C6">
              <w:rPr>
                <w:rStyle w:val="Hyperlink"/>
                <w:rFonts w:ascii="Times New Roman" w:hAnsi="Times New Roman" w:cs="Times New Roman"/>
                <w:noProof/>
                <w:lang w:val="it-IT"/>
              </w:rPr>
              <w:t>II.</w:t>
            </w:r>
            <w:r>
              <w:rPr>
                <w:rFonts w:eastAsiaTheme="minorEastAsia" w:cstheme="minorBidi"/>
                <w:b w:val="0"/>
                <w:bCs w:val="0"/>
                <w:i w:val="0"/>
                <w:iCs w:val="0"/>
                <w:noProof/>
                <w:lang w:eastAsia="en-GB"/>
              </w:rPr>
              <w:tab/>
            </w:r>
            <w:r w:rsidRPr="00F465C6">
              <w:rPr>
                <w:rStyle w:val="Hyperlink"/>
                <w:rFonts w:ascii="Times New Roman" w:hAnsi="Times New Roman" w:cs="Times New Roman"/>
                <w:noProof/>
                <w:lang w:val="it-IT"/>
              </w:rPr>
              <w:t>Gjetjet e Raportit</w:t>
            </w:r>
            <w:r>
              <w:rPr>
                <w:noProof/>
                <w:webHidden/>
              </w:rPr>
              <w:tab/>
            </w:r>
            <w:r>
              <w:rPr>
                <w:noProof/>
                <w:webHidden/>
              </w:rPr>
              <w:fldChar w:fldCharType="begin"/>
            </w:r>
            <w:r>
              <w:rPr>
                <w:noProof/>
                <w:webHidden/>
              </w:rPr>
              <w:instrText xml:space="preserve"> PAGEREF _Toc170444151 \h </w:instrText>
            </w:r>
            <w:r>
              <w:rPr>
                <w:noProof/>
                <w:webHidden/>
              </w:rPr>
            </w:r>
            <w:r>
              <w:rPr>
                <w:noProof/>
                <w:webHidden/>
              </w:rPr>
              <w:fldChar w:fldCharType="separate"/>
            </w:r>
            <w:r>
              <w:rPr>
                <w:noProof/>
                <w:webHidden/>
              </w:rPr>
              <w:t>6</w:t>
            </w:r>
            <w:r>
              <w:rPr>
                <w:noProof/>
                <w:webHidden/>
              </w:rPr>
              <w:fldChar w:fldCharType="end"/>
            </w:r>
          </w:hyperlink>
        </w:p>
        <w:p w:rsidR="00FB2BFC" w:rsidRDefault="00FB2BFC" w:rsidP="00FB2BFC">
          <w:pPr>
            <w:pStyle w:val="TOC1"/>
            <w:tabs>
              <w:tab w:val="left" w:pos="660"/>
              <w:tab w:val="right" w:leader="dot" w:pos="9350"/>
            </w:tabs>
            <w:rPr>
              <w:rFonts w:eastAsiaTheme="minorEastAsia" w:cstheme="minorBidi"/>
              <w:b w:val="0"/>
              <w:bCs w:val="0"/>
              <w:i w:val="0"/>
              <w:iCs w:val="0"/>
              <w:noProof/>
              <w:lang w:eastAsia="en-GB"/>
            </w:rPr>
          </w:pPr>
          <w:hyperlink w:anchor="_Toc170444152" w:history="1">
            <w:r w:rsidRPr="00F465C6">
              <w:rPr>
                <w:rStyle w:val="Hyperlink"/>
                <w:rFonts w:ascii="Times New Roman" w:hAnsi="Times New Roman" w:cs="Times New Roman"/>
                <w:noProof/>
              </w:rPr>
              <w:t>III.</w:t>
            </w:r>
            <w:r>
              <w:rPr>
                <w:rFonts w:eastAsiaTheme="minorEastAsia" w:cstheme="minorBidi"/>
                <w:b w:val="0"/>
                <w:bCs w:val="0"/>
                <w:i w:val="0"/>
                <w:iCs w:val="0"/>
                <w:noProof/>
                <w:lang w:eastAsia="en-GB"/>
              </w:rPr>
              <w:tab/>
            </w:r>
            <w:r w:rsidRPr="00F465C6">
              <w:rPr>
                <w:rStyle w:val="Hyperlink"/>
                <w:rFonts w:ascii="Times New Roman" w:hAnsi="Times New Roman" w:cs="Times New Roman"/>
                <w:noProof/>
              </w:rPr>
              <w:t>Konkluzione dhe Rekomandime</w:t>
            </w:r>
            <w:r>
              <w:rPr>
                <w:noProof/>
                <w:webHidden/>
              </w:rPr>
              <w:tab/>
            </w:r>
            <w:r>
              <w:rPr>
                <w:noProof/>
                <w:webHidden/>
              </w:rPr>
              <w:fldChar w:fldCharType="begin"/>
            </w:r>
            <w:r>
              <w:rPr>
                <w:noProof/>
                <w:webHidden/>
              </w:rPr>
              <w:instrText xml:space="preserve"> PAGEREF _Toc170444152 \h </w:instrText>
            </w:r>
            <w:r>
              <w:rPr>
                <w:noProof/>
                <w:webHidden/>
              </w:rPr>
            </w:r>
            <w:r>
              <w:rPr>
                <w:noProof/>
                <w:webHidden/>
              </w:rPr>
              <w:fldChar w:fldCharType="separate"/>
            </w:r>
            <w:r>
              <w:rPr>
                <w:noProof/>
                <w:webHidden/>
              </w:rPr>
              <w:t>8</w:t>
            </w:r>
            <w:r>
              <w:rPr>
                <w:noProof/>
                <w:webHidden/>
              </w:rPr>
              <w:fldChar w:fldCharType="end"/>
            </w:r>
          </w:hyperlink>
        </w:p>
        <w:p w:rsidR="00FB2BFC" w:rsidRDefault="00FB2BFC" w:rsidP="00FB2BFC">
          <w:pPr>
            <w:pStyle w:val="TOC1"/>
            <w:tabs>
              <w:tab w:val="right" w:leader="dot" w:pos="9350"/>
            </w:tabs>
            <w:rPr>
              <w:rFonts w:eastAsiaTheme="minorEastAsia" w:cstheme="minorBidi"/>
              <w:b w:val="0"/>
              <w:bCs w:val="0"/>
              <w:i w:val="0"/>
              <w:iCs w:val="0"/>
              <w:noProof/>
              <w:lang w:eastAsia="en-GB"/>
            </w:rPr>
          </w:pPr>
        </w:p>
        <w:p w:rsidR="00FB2BFC" w:rsidRPr="00D219D3" w:rsidRDefault="00FB2BFC" w:rsidP="00FB2BFC">
          <w:pPr>
            <w:spacing w:line="276" w:lineRule="auto"/>
            <w:rPr>
              <w:rFonts w:ascii="Times New Roman" w:hAnsi="Times New Roman" w:cs="Times New Roman"/>
            </w:rPr>
          </w:pPr>
          <w:r w:rsidRPr="00D219D3">
            <w:rPr>
              <w:rFonts w:ascii="Times New Roman" w:hAnsi="Times New Roman" w:cs="Times New Roman"/>
              <w:noProof/>
            </w:rPr>
            <w:fldChar w:fldCharType="end"/>
          </w:r>
        </w:p>
      </w:sdtContent>
    </w:sdt>
    <w:p w:rsidR="00FB2BFC" w:rsidRPr="00D219D3" w:rsidRDefault="00FB2BFC" w:rsidP="00FB2BFC">
      <w:pPr>
        <w:pStyle w:val="TOCHeading"/>
        <w:spacing w:line="360" w:lineRule="auto"/>
        <w:rPr>
          <w:rFonts w:ascii="Times New Roman" w:hAnsi="Times New Roman" w:cs="Times New Roman"/>
          <w:b w:val="0"/>
          <w:bCs w:val="0"/>
        </w:rPr>
      </w:pPr>
      <w:r w:rsidRPr="00D219D3">
        <w:rPr>
          <w:rFonts w:ascii="Times New Roman" w:hAnsi="Times New Roman" w:cs="Times New Roman"/>
          <w:b w:val="0"/>
          <w:bCs w:val="0"/>
        </w:rPr>
        <w:t>Lista e Figurave</w:t>
      </w:r>
    </w:p>
    <w:p w:rsidR="00FB2BFC" w:rsidRDefault="00FB2BFC" w:rsidP="00FB2BFC">
      <w:pPr>
        <w:pStyle w:val="TableofFigures"/>
        <w:tabs>
          <w:tab w:val="right" w:leader="dot" w:pos="9350"/>
        </w:tabs>
        <w:rPr>
          <w:rFonts w:eastAsiaTheme="minorEastAsia"/>
          <w:noProof/>
          <w:sz w:val="24"/>
          <w:szCs w:val="24"/>
          <w:lang w:eastAsia="en-GB"/>
        </w:rPr>
      </w:pPr>
      <w:r w:rsidRPr="00D219D3">
        <w:rPr>
          <w:rFonts w:ascii="Times New Roman" w:hAnsi="Times New Roman" w:cs="Times New Roman"/>
          <w:color w:val="000000"/>
          <w:sz w:val="24"/>
          <w:szCs w:val="24"/>
          <w:lang w:val="sq-AL"/>
        </w:rPr>
        <w:fldChar w:fldCharType="begin"/>
      </w:r>
      <w:r w:rsidRPr="00D219D3">
        <w:rPr>
          <w:rFonts w:ascii="Times New Roman" w:hAnsi="Times New Roman" w:cs="Times New Roman"/>
          <w:color w:val="000000"/>
          <w:sz w:val="24"/>
          <w:szCs w:val="24"/>
          <w:lang w:val="sq-AL"/>
        </w:rPr>
        <w:instrText xml:space="preserve"> TOC \h \z \c "Figura" </w:instrText>
      </w:r>
      <w:r w:rsidRPr="00D219D3">
        <w:rPr>
          <w:rFonts w:ascii="Times New Roman" w:hAnsi="Times New Roman" w:cs="Times New Roman"/>
          <w:color w:val="000000"/>
          <w:sz w:val="24"/>
          <w:szCs w:val="24"/>
          <w:lang w:val="sq-AL"/>
        </w:rPr>
        <w:fldChar w:fldCharType="separate"/>
      </w:r>
      <w:hyperlink w:anchor="_Toc170444174" w:history="1">
        <w:r w:rsidRPr="00840F28">
          <w:rPr>
            <w:rStyle w:val="Hyperlink"/>
            <w:rFonts w:ascii="Times New Roman" w:hAnsi="Times New Roman" w:cs="Times New Roman"/>
            <w:noProof/>
          </w:rPr>
          <w:t>Figura 1: Statusi i Zbatimit të Masave</w:t>
        </w:r>
        <w:r>
          <w:rPr>
            <w:noProof/>
            <w:webHidden/>
          </w:rPr>
          <w:tab/>
        </w:r>
        <w:r>
          <w:rPr>
            <w:noProof/>
            <w:webHidden/>
          </w:rPr>
          <w:fldChar w:fldCharType="begin"/>
        </w:r>
        <w:r>
          <w:rPr>
            <w:noProof/>
            <w:webHidden/>
          </w:rPr>
          <w:instrText xml:space="preserve"> PAGEREF _Toc170444174 \h </w:instrText>
        </w:r>
        <w:r>
          <w:rPr>
            <w:noProof/>
            <w:webHidden/>
          </w:rPr>
        </w:r>
        <w:r>
          <w:rPr>
            <w:noProof/>
            <w:webHidden/>
          </w:rPr>
          <w:fldChar w:fldCharType="separate"/>
        </w:r>
        <w:r>
          <w:rPr>
            <w:noProof/>
            <w:webHidden/>
          </w:rPr>
          <w:t>4</w:t>
        </w:r>
        <w:r>
          <w:rPr>
            <w:noProof/>
            <w:webHidden/>
          </w:rPr>
          <w:fldChar w:fldCharType="end"/>
        </w:r>
      </w:hyperlink>
    </w:p>
    <w:p w:rsidR="00FB2BFC" w:rsidRDefault="00FB2BFC" w:rsidP="00FB2BFC">
      <w:pPr>
        <w:pStyle w:val="TableofFigures"/>
        <w:tabs>
          <w:tab w:val="right" w:leader="dot" w:pos="9350"/>
        </w:tabs>
        <w:rPr>
          <w:rFonts w:eastAsiaTheme="minorEastAsia"/>
          <w:noProof/>
          <w:sz w:val="24"/>
          <w:szCs w:val="24"/>
          <w:lang w:eastAsia="en-GB"/>
        </w:rPr>
      </w:pPr>
      <w:hyperlink w:anchor="_Toc170444175" w:history="1">
        <w:r w:rsidRPr="00840F28">
          <w:rPr>
            <w:rStyle w:val="Hyperlink"/>
            <w:rFonts w:ascii="Times New Roman" w:hAnsi="Times New Roman" w:cs="Times New Roman"/>
            <w:noProof/>
          </w:rPr>
          <w:t>Figura 3: Statusi i Zbatimit të Masave, Objektivi I</w:t>
        </w:r>
        <w:r>
          <w:rPr>
            <w:noProof/>
            <w:webHidden/>
          </w:rPr>
          <w:tab/>
        </w:r>
        <w:r>
          <w:rPr>
            <w:noProof/>
            <w:webHidden/>
          </w:rPr>
          <w:fldChar w:fldCharType="begin"/>
        </w:r>
        <w:r>
          <w:rPr>
            <w:noProof/>
            <w:webHidden/>
          </w:rPr>
          <w:instrText xml:space="preserve"> PAGEREF _Toc170444175 \h </w:instrText>
        </w:r>
        <w:r>
          <w:rPr>
            <w:noProof/>
            <w:webHidden/>
          </w:rPr>
        </w:r>
        <w:r>
          <w:rPr>
            <w:noProof/>
            <w:webHidden/>
          </w:rPr>
          <w:fldChar w:fldCharType="separate"/>
        </w:r>
        <w:r>
          <w:rPr>
            <w:noProof/>
            <w:webHidden/>
          </w:rPr>
          <w:t>6</w:t>
        </w:r>
        <w:r>
          <w:rPr>
            <w:noProof/>
            <w:webHidden/>
          </w:rPr>
          <w:fldChar w:fldCharType="end"/>
        </w:r>
      </w:hyperlink>
    </w:p>
    <w:p w:rsidR="00FB2BFC" w:rsidRDefault="00FB2BFC" w:rsidP="00FB2BFC">
      <w:pPr>
        <w:pStyle w:val="TableofFigures"/>
        <w:tabs>
          <w:tab w:val="right" w:leader="dot" w:pos="9350"/>
        </w:tabs>
        <w:rPr>
          <w:rFonts w:eastAsiaTheme="minorEastAsia"/>
          <w:noProof/>
          <w:sz w:val="24"/>
          <w:szCs w:val="24"/>
          <w:lang w:eastAsia="en-GB"/>
        </w:rPr>
      </w:pPr>
      <w:hyperlink w:anchor="_Toc170444176" w:history="1">
        <w:r w:rsidRPr="00840F28">
          <w:rPr>
            <w:rStyle w:val="Hyperlink"/>
            <w:rFonts w:ascii="Times New Roman" w:hAnsi="Times New Roman" w:cs="Times New Roman"/>
            <w:noProof/>
          </w:rPr>
          <w:t>Figura 4: Statusi i Zbatimit të Masave, Objektivi II</w:t>
        </w:r>
        <w:r>
          <w:rPr>
            <w:noProof/>
            <w:webHidden/>
          </w:rPr>
          <w:tab/>
        </w:r>
        <w:r>
          <w:rPr>
            <w:noProof/>
            <w:webHidden/>
          </w:rPr>
          <w:fldChar w:fldCharType="begin"/>
        </w:r>
        <w:r>
          <w:rPr>
            <w:noProof/>
            <w:webHidden/>
          </w:rPr>
          <w:instrText xml:space="preserve"> PAGEREF _Toc170444176 \h </w:instrText>
        </w:r>
        <w:r>
          <w:rPr>
            <w:noProof/>
            <w:webHidden/>
          </w:rPr>
        </w:r>
        <w:r>
          <w:rPr>
            <w:noProof/>
            <w:webHidden/>
          </w:rPr>
          <w:fldChar w:fldCharType="separate"/>
        </w:r>
        <w:r>
          <w:rPr>
            <w:noProof/>
            <w:webHidden/>
          </w:rPr>
          <w:t>7</w:t>
        </w:r>
        <w:r>
          <w:rPr>
            <w:noProof/>
            <w:webHidden/>
          </w:rPr>
          <w:fldChar w:fldCharType="end"/>
        </w:r>
      </w:hyperlink>
    </w:p>
    <w:p w:rsidR="00FB2BFC" w:rsidRDefault="00FB2BFC" w:rsidP="00FB2BFC">
      <w:pPr>
        <w:pStyle w:val="TableofFigures"/>
        <w:tabs>
          <w:tab w:val="right" w:leader="dot" w:pos="9350"/>
        </w:tabs>
        <w:rPr>
          <w:rFonts w:eastAsiaTheme="minorEastAsia"/>
          <w:noProof/>
          <w:sz w:val="24"/>
          <w:szCs w:val="24"/>
          <w:lang w:eastAsia="en-GB"/>
        </w:rPr>
      </w:pPr>
      <w:hyperlink w:anchor="_Toc170444177" w:history="1">
        <w:r w:rsidRPr="00840F28">
          <w:rPr>
            <w:rStyle w:val="Hyperlink"/>
            <w:rFonts w:ascii="Times New Roman" w:hAnsi="Times New Roman" w:cs="Times New Roman"/>
            <w:noProof/>
          </w:rPr>
          <w:t>Figura 5: Statusi i Zbatimit të Masave, Objektivi III</w:t>
        </w:r>
        <w:r>
          <w:rPr>
            <w:noProof/>
            <w:webHidden/>
          </w:rPr>
          <w:tab/>
        </w:r>
        <w:r>
          <w:rPr>
            <w:noProof/>
            <w:webHidden/>
          </w:rPr>
          <w:fldChar w:fldCharType="begin"/>
        </w:r>
        <w:r>
          <w:rPr>
            <w:noProof/>
            <w:webHidden/>
          </w:rPr>
          <w:instrText xml:space="preserve"> PAGEREF _Toc170444177 \h </w:instrText>
        </w:r>
        <w:r>
          <w:rPr>
            <w:noProof/>
            <w:webHidden/>
          </w:rPr>
        </w:r>
        <w:r>
          <w:rPr>
            <w:noProof/>
            <w:webHidden/>
          </w:rPr>
          <w:fldChar w:fldCharType="separate"/>
        </w:r>
        <w:r>
          <w:rPr>
            <w:noProof/>
            <w:webHidden/>
          </w:rPr>
          <w:t>8</w:t>
        </w:r>
        <w:r>
          <w:rPr>
            <w:noProof/>
            <w:webHidden/>
          </w:rPr>
          <w:fldChar w:fldCharType="end"/>
        </w:r>
      </w:hyperlink>
    </w:p>
    <w:p w:rsidR="00FB2BFC" w:rsidRDefault="00FB2BFC" w:rsidP="00FB2BFC">
      <w:pPr>
        <w:pStyle w:val="TableofFigures"/>
        <w:tabs>
          <w:tab w:val="right" w:leader="dot" w:pos="9350"/>
        </w:tabs>
        <w:rPr>
          <w:rFonts w:eastAsiaTheme="minorEastAsia"/>
          <w:noProof/>
          <w:sz w:val="24"/>
          <w:szCs w:val="24"/>
          <w:lang w:eastAsia="en-GB"/>
        </w:rPr>
      </w:pPr>
    </w:p>
    <w:p w:rsidR="00FB2BFC" w:rsidRPr="00D219D3" w:rsidRDefault="00FB2BFC" w:rsidP="00FB2BFC">
      <w:pPr>
        <w:jc w:val="both"/>
        <w:rPr>
          <w:rFonts w:ascii="Times New Roman" w:hAnsi="Times New Roman" w:cs="Times New Roman"/>
          <w:color w:val="000000"/>
          <w:sz w:val="24"/>
          <w:szCs w:val="24"/>
          <w:lang w:val="sq-AL"/>
        </w:rPr>
      </w:pPr>
      <w:r w:rsidRPr="00D219D3">
        <w:rPr>
          <w:rFonts w:ascii="Times New Roman" w:hAnsi="Times New Roman" w:cs="Times New Roman"/>
          <w:color w:val="000000"/>
          <w:sz w:val="24"/>
          <w:szCs w:val="24"/>
          <w:lang w:val="sq-AL"/>
        </w:rPr>
        <w:fldChar w:fldCharType="end"/>
      </w:r>
    </w:p>
    <w:p w:rsidR="00FB2BFC" w:rsidRPr="00D219D3" w:rsidRDefault="00FB2BFC" w:rsidP="00FB2BFC">
      <w:pPr>
        <w:jc w:val="both"/>
        <w:rPr>
          <w:rFonts w:ascii="Times New Roman" w:hAnsi="Times New Roman" w:cs="Times New Roman"/>
          <w:color w:val="000000"/>
          <w:sz w:val="24"/>
          <w:szCs w:val="24"/>
          <w:lang w:val="sq-AL"/>
        </w:rPr>
      </w:pPr>
    </w:p>
    <w:p w:rsidR="00FB2BFC" w:rsidRPr="00D219D3" w:rsidRDefault="00FB2BFC" w:rsidP="00FB2BFC">
      <w:pPr>
        <w:jc w:val="both"/>
        <w:rPr>
          <w:rFonts w:ascii="Times New Roman" w:hAnsi="Times New Roman" w:cs="Times New Roman"/>
          <w:color w:val="000000"/>
          <w:sz w:val="24"/>
          <w:szCs w:val="24"/>
          <w:lang w:val="sq-AL"/>
        </w:rPr>
      </w:pPr>
    </w:p>
    <w:p w:rsidR="00FB2BFC" w:rsidRPr="00D219D3" w:rsidRDefault="00FB2BFC" w:rsidP="00FB2BFC">
      <w:pPr>
        <w:jc w:val="both"/>
        <w:rPr>
          <w:rFonts w:ascii="Times New Roman" w:hAnsi="Times New Roman" w:cs="Times New Roman"/>
          <w:color w:val="000000"/>
          <w:sz w:val="24"/>
          <w:szCs w:val="24"/>
          <w:lang w:val="sq-AL"/>
        </w:rPr>
      </w:pPr>
    </w:p>
    <w:p w:rsidR="00FB2BFC" w:rsidRPr="00D219D3" w:rsidRDefault="00FB2BFC" w:rsidP="00FB2BFC">
      <w:pPr>
        <w:jc w:val="both"/>
        <w:rPr>
          <w:rFonts w:ascii="Times New Roman" w:hAnsi="Times New Roman" w:cs="Times New Roman"/>
          <w:color w:val="000000"/>
          <w:sz w:val="24"/>
          <w:szCs w:val="24"/>
          <w:lang w:val="sq-AL"/>
        </w:rPr>
      </w:pPr>
    </w:p>
    <w:p w:rsidR="00FB2BFC" w:rsidRDefault="00FB2BFC" w:rsidP="00FB2BFC">
      <w:pPr>
        <w:jc w:val="both"/>
        <w:rPr>
          <w:rFonts w:ascii="Times New Roman" w:hAnsi="Times New Roman" w:cs="Times New Roman"/>
          <w:color w:val="000000"/>
          <w:sz w:val="24"/>
          <w:szCs w:val="24"/>
          <w:lang w:val="sq-AL"/>
        </w:rPr>
      </w:pPr>
    </w:p>
    <w:p w:rsidR="00FB2BFC" w:rsidRDefault="00FB2BFC" w:rsidP="00FB2BFC">
      <w:pPr>
        <w:jc w:val="both"/>
        <w:rPr>
          <w:rFonts w:ascii="Times New Roman" w:hAnsi="Times New Roman" w:cs="Times New Roman"/>
          <w:color w:val="000000"/>
          <w:sz w:val="24"/>
          <w:szCs w:val="24"/>
          <w:lang w:val="sq-AL"/>
        </w:rPr>
      </w:pPr>
    </w:p>
    <w:p w:rsidR="00FB2BFC" w:rsidRDefault="00FB2BFC" w:rsidP="00FB2BFC">
      <w:pPr>
        <w:jc w:val="both"/>
        <w:rPr>
          <w:rFonts w:ascii="Times New Roman" w:hAnsi="Times New Roman" w:cs="Times New Roman"/>
          <w:color w:val="000000"/>
          <w:sz w:val="24"/>
          <w:szCs w:val="24"/>
          <w:lang w:val="sq-AL"/>
        </w:rPr>
      </w:pPr>
    </w:p>
    <w:p w:rsidR="00FB2BFC" w:rsidRDefault="00FB2BFC" w:rsidP="00FB2BFC">
      <w:pPr>
        <w:jc w:val="both"/>
        <w:rPr>
          <w:rFonts w:ascii="Times New Roman" w:hAnsi="Times New Roman" w:cs="Times New Roman"/>
          <w:color w:val="000000"/>
          <w:sz w:val="24"/>
          <w:szCs w:val="24"/>
          <w:lang w:val="sq-AL"/>
        </w:rPr>
      </w:pPr>
    </w:p>
    <w:p w:rsidR="00FB2BFC" w:rsidRDefault="00FB2BFC" w:rsidP="00FB2BFC">
      <w:pPr>
        <w:jc w:val="both"/>
        <w:rPr>
          <w:rFonts w:ascii="Times New Roman" w:hAnsi="Times New Roman" w:cs="Times New Roman"/>
          <w:color w:val="000000"/>
          <w:sz w:val="24"/>
          <w:szCs w:val="24"/>
          <w:lang w:val="sq-AL"/>
        </w:rPr>
      </w:pPr>
    </w:p>
    <w:p w:rsidR="00FB2BFC" w:rsidRDefault="00FB2BFC" w:rsidP="00FB2BFC">
      <w:pPr>
        <w:jc w:val="both"/>
        <w:rPr>
          <w:rFonts w:ascii="Times New Roman" w:hAnsi="Times New Roman" w:cs="Times New Roman"/>
          <w:color w:val="000000"/>
          <w:sz w:val="24"/>
          <w:szCs w:val="24"/>
          <w:lang w:val="sq-AL"/>
        </w:rPr>
      </w:pPr>
    </w:p>
    <w:p w:rsidR="00FB2BFC" w:rsidRDefault="00FB2BFC" w:rsidP="00FB2BFC">
      <w:pPr>
        <w:jc w:val="both"/>
        <w:rPr>
          <w:rFonts w:ascii="Times New Roman" w:hAnsi="Times New Roman" w:cs="Times New Roman"/>
          <w:color w:val="000000"/>
          <w:sz w:val="24"/>
          <w:szCs w:val="24"/>
          <w:lang w:val="sq-AL"/>
        </w:rPr>
      </w:pPr>
    </w:p>
    <w:p w:rsidR="00FB2BFC" w:rsidRDefault="00FB2BFC" w:rsidP="00FB2BFC">
      <w:pPr>
        <w:jc w:val="both"/>
        <w:rPr>
          <w:rFonts w:ascii="Times New Roman" w:hAnsi="Times New Roman" w:cs="Times New Roman"/>
          <w:color w:val="000000"/>
          <w:sz w:val="24"/>
          <w:szCs w:val="24"/>
          <w:lang w:val="sq-AL"/>
        </w:rPr>
      </w:pPr>
    </w:p>
    <w:p w:rsidR="00FB2BFC" w:rsidRDefault="00FB2BFC" w:rsidP="0057698A">
      <w:pPr>
        <w:jc w:val="both"/>
        <w:rPr>
          <w:rFonts w:ascii="Times New Roman" w:hAnsi="Times New Roman" w:cs="Times New Roman"/>
          <w:color w:val="000000"/>
          <w:sz w:val="24"/>
          <w:szCs w:val="24"/>
          <w:lang w:val="sq-AL"/>
        </w:rPr>
      </w:pPr>
    </w:p>
    <w:p w:rsidR="0057698A" w:rsidRPr="005E6376" w:rsidRDefault="0057698A" w:rsidP="0057698A">
      <w:pPr>
        <w:jc w:val="both"/>
        <w:rPr>
          <w:rFonts w:ascii="Times New Roman" w:hAnsi="Times New Roman" w:cs="Times New Roman"/>
          <w:color w:val="000000"/>
          <w:sz w:val="24"/>
          <w:szCs w:val="24"/>
          <w:lang w:val="sq-AL"/>
        </w:rPr>
      </w:pPr>
      <w:r w:rsidRPr="005E6376">
        <w:rPr>
          <w:rFonts w:ascii="Times New Roman" w:hAnsi="Times New Roman" w:cs="Times New Roman"/>
          <w:color w:val="000000"/>
          <w:sz w:val="24"/>
          <w:szCs w:val="24"/>
          <w:lang w:val="sq-AL"/>
        </w:rPr>
        <w:lastRenderedPageBreak/>
        <w:t>Hyrje</w:t>
      </w:r>
    </w:p>
    <w:p w:rsidR="00BF6092" w:rsidRPr="005E6376" w:rsidRDefault="00BF6092" w:rsidP="00BF6092">
      <w:pPr>
        <w:jc w:val="both"/>
        <w:rPr>
          <w:rFonts w:ascii="Times New Roman" w:hAnsi="Times New Roman" w:cs="Times New Roman"/>
          <w:sz w:val="24"/>
          <w:szCs w:val="24"/>
          <w:lang w:val="sq-AL"/>
        </w:rPr>
      </w:pPr>
      <w:r w:rsidRPr="005E6376">
        <w:rPr>
          <w:rFonts w:ascii="Times New Roman" w:hAnsi="Times New Roman" w:cs="Times New Roman"/>
          <w:sz w:val="24"/>
          <w:szCs w:val="24"/>
          <w:lang w:val="sq-AL"/>
        </w:rPr>
        <w:t xml:space="preserve">Integriteti institucional dhe lufta kundër korrupsionit konsiderohen si një nga prioritetet kryesore të qeverisë shqiptare. Në kontekstin e sektorit publik, integriteti konsiston në përmbushjen e detyrimeve të transparencës, llogaridhënies, etikës, ndershmërisë, efektivitetit dhe eficencës në kryerjen e detyrave dhe të ushtrimit të funksioneve rregullatore dhe administrative. </w:t>
      </w:r>
    </w:p>
    <w:p w:rsidR="00BF6092" w:rsidRDefault="00BF6092" w:rsidP="00BF6092">
      <w:pPr>
        <w:jc w:val="both"/>
        <w:rPr>
          <w:rFonts w:ascii="Times New Roman" w:hAnsi="Times New Roman" w:cs="Times New Roman"/>
          <w:sz w:val="24"/>
          <w:szCs w:val="24"/>
          <w:lang w:val="it-IT"/>
        </w:rPr>
      </w:pPr>
      <w:r w:rsidRPr="005E6376">
        <w:rPr>
          <w:rFonts w:ascii="Times New Roman" w:hAnsi="Times New Roman" w:cs="Times New Roman"/>
          <w:sz w:val="24"/>
          <w:szCs w:val="24"/>
          <w:lang w:val="sq-AL"/>
        </w:rPr>
        <w:t>M</w:t>
      </w:r>
      <w:r w:rsidRPr="005E6376">
        <w:rPr>
          <w:rFonts w:ascii="Times New Roman" w:hAnsi="Times New Roman" w:cs="Times New Roman"/>
          <w:sz w:val="24"/>
          <w:szCs w:val="24"/>
          <w:lang w:val="it-IT"/>
        </w:rPr>
        <w:t>iratimi dhe monitorimi i politikave kundër korrupsionit në nivelin e qeverisjes vendore është jetësuar nëpërmjet koordinimit dhe zbatimit të nismave anti-korrupsion të parashikua</w:t>
      </w:r>
      <w:r>
        <w:rPr>
          <w:rFonts w:ascii="Times New Roman" w:hAnsi="Times New Roman" w:cs="Times New Roman"/>
          <w:sz w:val="24"/>
          <w:szCs w:val="24"/>
          <w:lang w:val="it-IT"/>
        </w:rPr>
        <w:t>ra në Strategjinë Ndërsektoriale</w:t>
      </w:r>
      <w:r w:rsidRPr="005E6376">
        <w:rPr>
          <w:rFonts w:ascii="Times New Roman" w:hAnsi="Times New Roman" w:cs="Times New Roman"/>
          <w:sz w:val="24"/>
          <w:szCs w:val="24"/>
          <w:lang w:val="it-IT"/>
        </w:rPr>
        <w:t xml:space="preserve"> Kundër K</w:t>
      </w:r>
      <w:r>
        <w:rPr>
          <w:rFonts w:ascii="Times New Roman" w:hAnsi="Times New Roman" w:cs="Times New Roman"/>
          <w:sz w:val="24"/>
          <w:szCs w:val="24"/>
          <w:lang w:val="it-IT"/>
        </w:rPr>
        <w:t>orrupsionit (SNKK) 2015-2023.</w:t>
      </w:r>
      <w:r w:rsidRPr="005E6376">
        <w:rPr>
          <w:rFonts w:ascii="Times New Roman" w:hAnsi="Times New Roman" w:cs="Times New Roman"/>
          <w:sz w:val="24"/>
          <w:szCs w:val="24"/>
          <w:lang w:val="it-IT"/>
        </w:rPr>
        <w:t xml:space="preserve"> Ndërkohë menaxhimi i riskut të integritetit për NJVV-të, si proces në vetëvete rrjeth nga objektivi specifik (objektivi A11) i SNKK dhe Planit të Veprimit (2018-2023), miratuar me VKM nr.516, datë 1.7.2020</w:t>
      </w:r>
      <w:r>
        <w:rPr>
          <w:rFonts w:ascii="Times New Roman" w:hAnsi="Times New Roman" w:cs="Times New Roman"/>
          <w:sz w:val="24"/>
          <w:szCs w:val="24"/>
          <w:lang w:val="it-IT"/>
        </w:rPr>
        <w:t>, si</w:t>
      </w:r>
      <w:r w:rsidRPr="005E6376">
        <w:rPr>
          <w:rFonts w:ascii="Times New Roman" w:hAnsi="Times New Roman" w:cs="Times New Roman"/>
          <w:sz w:val="24"/>
          <w:szCs w:val="24"/>
          <w:lang w:val="it-IT"/>
        </w:rPr>
        <w:t xml:space="preserve"> dhe </w:t>
      </w:r>
      <w:r>
        <w:rPr>
          <w:rFonts w:ascii="Times New Roman" w:hAnsi="Times New Roman" w:cs="Times New Roman"/>
          <w:sz w:val="24"/>
          <w:szCs w:val="24"/>
        </w:rPr>
        <w:t xml:space="preserve">qëllimit politik 5 të </w:t>
      </w:r>
      <w:r w:rsidRPr="005E6376">
        <w:rPr>
          <w:rFonts w:ascii="Times New Roman" w:hAnsi="Times New Roman" w:cs="Times New Roman"/>
          <w:sz w:val="24"/>
          <w:szCs w:val="24"/>
        </w:rPr>
        <w:t>S</w:t>
      </w:r>
      <w:r>
        <w:rPr>
          <w:rFonts w:ascii="Times New Roman" w:hAnsi="Times New Roman" w:cs="Times New Roman"/>
          <w:sz w:val="24"/>
          <w:szCs w:val="24"/>
        </w:rPr>
        <w:t>trategjisë Ndërsektoriale për Decentralizimin dhe Qeverisjen Vendore 2023-20230 (S</w:t>
      </w:r>
      <w:r w:rsidRPr="005E6376">
        <w:rPr>
          <w:rFonts w:ascii="Times New Roman" w:hAnsi="Times New Roman" w:cs="Times New Roman"/>
          <w:sz w:val="24"/>
          <w:szCs w:val="24"/>
        </w:rPr>
        <w:t>NDQV</w:t>
      </w:r>
      <w:r>
        <w:rPr>
          <w:rFonts w:ascii="Times New Roman" w:hAnsi="Times New Roman" w:cs="Times New Roman"/>
          <w:sz w:val="24"/>
          <w:szCs w:val="24"/>
        </w:rPr>
        <w:t>)</w:t>
      </w:r>
      <w:r w:rsidRPr="005E6376">
        <w:rPr>
          <w:rFonts w:ascii="Times New Roman" w:hAnsi="Times New Roman" w:cs="Times New Roman"/>
          <w:sz w:val="24"/>
          <w:szCs w:val="24"/>
        </w:rPr>
        <w:t xml:space="preserve"> - objektivi spaecifik 5.2: </w:t>
      </w:r>
      <w:r>
        <w:rPr>
          <w:rFonts w:ascii="Times New Roman" w:hAnsi="Times New Roman" w:cs="Times New Roman"/>
          <w:sz w:val="24"/>
          <w:szCs w:val="24"/>
        </w:rPr>
        <w:t>“</w:t>
      </w:r>
      <w:r w:rsidRPr="005E6376">
        <w:rPr>
          <w:rFonts w:ascii="Times New Roman" w:hAnsi="Times New Roman" w:cs="Times New Roman"/>
          <w:sz w:val="24"/>
          <w:szCs w:val="24"/>
        </w:rPr>
        <w:t>Nxitja e politikave kundër korrupsionit në nivel vendor dhe konsolidimi i mëtejshëm i arritjeve mbi integritetin</w:t>
      </w:r>
      <w:r>
        <w:rPr>
          <w:rFonts w:ascii="Times New Roman" w:hAnsi="Times New Roman" w:cs="Times New Roman"/>
          <w:sz w:val="24"/>
          <w:szCs w:val="24"/>
        </w:rPr>
        <w:t>”,</w:t>
      </w:r>
      <w:r w:rsidRPr="005E6376">
        <w:rPr>
          <w:rFonts w:ascii="Times New Roman" w:hAnsi="Times New Roman" w:cs="Times New Roman"/>
          <w:sz w:val="24"/>
          <w:szCs w:val="24"/>
          <w:lang w:val="it-IT"/>
        </w:rPr>
        <w:t xml:space="preserve"> miratuar me VKM nr.252, datë 21.04.2023”.  </w:t>
      </w:r>
      <w:r>
        <w:rPr>
          <w:rFonts w:ascii="Times New Roman" w:hAnsi="Times New Roman" w:cs="Times New Roman"/>
          <w:sz w:val="24"/>
          <w:szCs w:val="24"/>
          <w:lang w:val="it-IT"/>
        </w:rPr>
        <w:t xml:space="preserve"> Ky proces </w:t>
      </w:r>
      <w:r w:rsidRPr="005E6376">
        <w:rPr>
          <w:rFonts w:ascii="Times New Roman" w:hAnsi="Times New Roman" w:cs="Times New Roman"/>
          <w:sz w:val="24"/>
          <w:szCs w:val="24"/>
          <w:lang w:val="it-IT"/>
        </w:rPr>
        <w:t>vjen në linjë edhe me rekomandimet e Komisionit Evropian (2018) për Shqipërinë në kuadër të integrimit në Bashkimin Evropian, ku një nga rekomandimet e dhëna është zbatimi i dokumentit të Strategjisë Kundër Korrupsionit, duke iu referuar konkretisht mungesës së një sistemi funksional të menaxhimit të integritetit në institucionet publike në vend.</w:t>
      </w:r>
    </w:p>
    <w:p w:rsidR="00BF6092" w:rsidRDefault="00BF6092" w:rsidP="00BF609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Procesi i menaxhimit të riskut të integritetit në nivel vendor, ka një qasje gjithëpërfshirëse ku angazhohen të gjitha strukturat e brendshme të bashkisë. Ndërsa hapi i parë i tij lidhet me hartimin e Planit të Integritetit për njësinë vendore (detajuar ky i fundit edhe me një Plan Veprimi 3-vjeçar), monitorimi dhe raportimi i planit të integritetit është etapa tjetër e menaxhimit të riskut në bashki. Monitorimi është periodik (çdo vit) dhe përfshin kryerjen e aktiviteteve nga ana e punonjësve dhe drejtuesve të bashkisë, për zbatimin e masave të miratuara për trajtimin e risqeve, në përputhje me përgjegjësitë që ata kanë.  Ndërkaq raportimi është një procedurë e rregullt që siguron zbatimin e Planit të Veprimit për risqet e integritetit, sipas afateve kohore të parashikuara.</w:t>
      </w:r>
    </w:p>
    <w:p w:rsidR="00BF6092" w:rsidRDefault="00BF6092" w:rsidP="00BF609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54D2B">
        <w:rPr>
          <w:rFonts w:ascii="Times New Roman" w:hAnsi="Times New Roman" w:cs="Times New Roman"/>
          <w:sz w:val="24"/>
          <w:szCs w:val="24"/>
          <w:lang w:val="it-IT"/>
        </w:rPr>
        <w:t>Agjencia për Mbështetjen e Vetëqeverisjes Vendore (AMVV) në kuadër të funksioneve të saj për realizimin e objektivave të Qeverisë Shqiptare për garantimin e qeverisjes së mirë,</w:t>
      </w:r>
      <w:r>
        <w:rPr>
          <w:rFonts w:ascii="Times New Roman" w:hAnsi="Times New Roman" w:cs="Times New Roman"/>
          <w:sz w:val="24"/>
          <w:szCs w:val="24"/>
          <w:lang w:val="it-IT"/>
        </w:rPr>
        <w:t xml:space="preserve"> ka vijuar me </w:t>
      </w:r>
      <w:r w:rsidRPr="00954D2B">
        <w:rPr>
          <w:rFonts w:ascii="Times New Roman" w:hAnsi="Times New Roman" w:cs="Times New Roman"/>
          <w:sz w:val="24"/>
          <w:szCs w:val="24"/>
          <w:lang w:val="it-IT"/>
        </w:rPr>
        <w:t xml:space="preserve"> procesin e monitorimit të zbatimit të planeve të integritetit në nivel bashkie</w:t>
      </w:r>
      <w:r>
        <w:rPr>
          <w:rFonts w:ascii="Times New Roman" w:hAnsi="Times New Roman" w:cs="Times New Roman"/>
          <w:sz w:val="24"/>
          <w:szCs w:val="24"/>
          <w:lang w:val="it-IT"/>
        </w:rPr>
        <w:t xml:space="preserve"> për vitin 2023</w:t>
      </w:r>
      <w:r w:rsidRPr="00954D2B">
        <w:rPr>
          <w:rFonts w:ascii="Times New Roman" w:hAnsi="Times New Roman" w:cs="Times New Roman"/>
          <w:sz w:val="24"/>
          <w:szCs w:val="24"/>
          <w:lang w:val="it-IT"/>
        </w:rPr>
        <w:t>.</w:t>
      </w:r>
      <w:r w:rsidRPr="00D0024B">
        <w:rPr>
          <w:rFonts w:ascii="Times New Roman" w:hAnsi="Times New Roman" w:cs="Times New Roman"/>
          <w:sz w:val="24"/>
          <w:szCs w:val="24"/>
          <w:lang w:val="it-IT"/>
        </w:rPr>
        <w:t xml:space="preserve">  </w:t>
      </w:r>
      <w:r>
        <w:rPr>
          <w:rFonts w:ascii="Times New Roman" w:eastAsia="Times New Roman" w:hAnsi="Times New Roman" w:cs="Times New Roman"/>
          <w:color w:val="000000"/>
          <w:sz w:val="24"/>
          <w:szCs w:val="24"/>
        </w:rPr>
        <w:t>Raporti i monitorimit është hartuar në përputhje me metodologjinë e monitorimit të Planit të Integritetit për institucionet e qeverisjes qëndrore. Analiza e të dhënave dhe vlerësimi i progresit të zbatimit të Planit të Veprimit të Planit të Integritetit për këtë periudhë raportimi është bërë në zbatim të Urdhrit nr. 553, datë 30.09.2021 “</w:t>
      </w:r>
      <w:r>
        <w:rPr>
          <w:rFonts w:ascii="Times New Roman" w:eastAsia="Times New Roman" w:hAnsi="Times New Roman" w:cs="Times New Roman"/>
          <w:i/>
          <w:color w:val="000000"/>
          <w:sz w:val="24"/>
          <w:szCs w:val="24"/>
        </w:rPr>
        <w:t>Për miratimin e metodologjisë së monitorimit të Planit të Integritetit për institucionet e qeverisjes qëndrore</w:t>
      </w:r>
      <w:r>
        <w:rPr>
          <w:rFonts w:ascii="Times New Roman" w:eastAsia="Times New Roman" w:hAnsi="Times New Roman" w:cs="Times New Roman"/>
          <w:color w:val="000000"/>
          <w:sz w:val="24"/>
          <w:szCs w:val="24"/>
        </w:rPr>
        <w:t xml:space="preserve">”. </w:t>
      </w:r>
    </w:p>
    <w:p w:rsidR="0057698A" w:rsidRDefault="0057698A" w:rsidP="0057698A">
      <w:pPr>
        <w:jc w:val="both"/>
        <w:rPr>
          <w:rFonts w:ascii="Times New Roman" w:hAnsi="Times New Roman" w:cs="Times New Roman"/>
          <w:sz w:val="24"/>
          <w:szCs w:val="24"/>
          <w:lang w:val="it-IT"/>
        </w:rPr>
      </w:pPr>
      <w:r>
        <w:rPr>
          <w:rFonts w:ascii="Times New Roman" w:hAnsi="Times New Roman" w:cs="Times New Roman"/>
          <w:sz w:val="24"/>
          <w:szCs w:val="24"/>
          <w:lang w:val="sq-AL"/>
        </w:rPr>
        <w:t>.</w:t>
      </w:r>
    </w:p>
    <w:p w:rsidR="001D27BC" w:rsidRPr="008A62A3" w:rsidRDefault="001D27BC" w:rsidP="001D27BC">
      <w:pPr>
        <w:autoSpaceDE w:val="0"/>
        <w:autoSpaceDN w:val="0"/>
        <w:adjustRightInd w:val="0"/>
        <w:spacing w:after="86" w:line="240" w:lineRule="auto"/>
        <w:jc w:val="both"/>
        <w:rPr>
          <w:rFonts w:ascii="Times New Roman" w:hAnsi="Times New Roman" w:cs="Times New Roman"/>
          <w:sz w:val="24"/>
          <w:szCs w:val="24"/>
          <w:lang w:val="sq-AL"/>
        </w:rPr>
      </w:pPr>
    </w:p>
    <w:bookmarkEnd w:id="0"/>
    <w:p w:rsidR="001E2B2A" w:rsidRPr="008A62A3" w:rsidRDefault="00214E95" w:rsidP="001D27BC">
      <w:pPr>
        <w:pStyle w:val="Default"/>
        <w:jc w:val="both"/>
        <w:rPr>
          <w:rFonts w:ascii="Times New Roman" w:hAnsi="Times New Roman" w:cs="Times New Roman"/>
          <w:b/>
          <w:lang w:val="it-IT"/>
        </w:rPr>
      </w:pPr>
      <w:r w:rsidRPr="008A62A3">
        <w:rPr>
          <w:rFonts w:ascii="Times New Roman" w:hAnsi="Times New Roman" w:cs="Times New Roman"/>
          <w:b/>
          <w:lang w:val="it-IT"/>
        </w:rPr>
        <w:t>Raporti i M</w:t>
      </w:r>
      <w:r w:rsidR="000019C0" w:rsidRPr="008A62A3">
        <w:rPr>
          <w:rFonts w:ascii="Times New Roman" w:hAnsi="Times New Roman" w:cs="Times New Roman"/>
          <w:b/>
          <w:lang w:val="it-IT"/>
        </w:rPr>
        <w:t>onitorimit t</w:t>
      </w:r>
      <w:r w:rsidR="00AA4788" w:rsidRPr="008A62A3">
        <w:rPr>
          <w:rFonts w:ascii="Times New Roman" w:hAnsi="Times New Roman" w:cs="Times New Roman"/>
          <w:b/>
          <w:lang w:val="it-IT"/>
        </w:rPr>
        <w:t>ë</w:t>
      </w:r>
      <w:r w:rsidR="000019C0" w:rsidRPr="008A62A3">
        <w:rPr>
          <w:rFonts w:ascii="Times New Roman" w:hAnsi="Times New Roman" w:cs="Times New Roman"/>
          <w:b/>
          <w:lang w:val="it-IT"/>
        </w:rPr>
        <w:t xml:space="preserve"> PI p</w:t>
      </w:r>
      <w:r w:rsidR="00AA4788" w:rsidRPr="008A62A3">
        <w:rPr>
          <w:rFonts w:ascii="Times New Roman" w:hAnsi="Times New Roman" w:cs="Times New Roman"/>
          <w:b/>
          <w:lang w:val="it-IT"/>
        </w:rPr>
        <w:t>ë</w:t>
      </w:r>
      <w:r w:rsidR="000019C0" w:rsidRPr="008A62A3">
        <w:rPr>
          <w:rFonts w:ascii="Times New Roman" w:hAnsi="Times New Roman" w:cs="Times New Roman"/>
          <w:b/>
          <w:lang w:val="it-IT"/>
        </w:rPr>
        <w:t>r bashkin</w:t>
      </w:r>
      <w:r w:rsidR="00AA4788" w:rsidRPr="008A62A3">
        <w:rPr>
          <w:rFonts w:ascii="Times New Roman" w:hAnsi="Times New Roman" w:cs="Times New Roman"/>
          <w:b/>
          <w:lang w:val="it-IT"/>
        </w:rPr>
        <w:t>ë</w:t>
      </w:r>
      <w:r w:rsidR="00183035" w:rsidRPr="008A62A3">
        <w:rPr>
          <w:rFonts w:ascii="Times New Roman" w:hAnsi="Times New Roman" w:cs="Times New Roman"/>
          <w:b/>
          <w:lang w:val="it-IT"/>
        </w:rPr>
        <w:t xml:space="preserve"> </w:t>
      </w:r>
      <w:r w:rsidR="00AA033A" w:rsidRPr="008A62A3">
        <w:rPr>
          <w:rFonts w:ascii="Times New Roman" w:hAnsi="Times New Roman" w:cs="Times New Roman"/>
          <w:b/>
          <w:lang w:val="it-IT"/>
        </w:rPr>
        <w:t xml:space="preserve">Shijak </w:t>
      </w:r>
      <w:r w:rsidR="00355B31" w:rsidRPr="008A62A3">
        <w:rPr>
          <w:rFonts w:ascii="Times New Roman" w:hAnsi="Times New Roman" w:cs="Times New Roman"/>
          <w:b/>
          <w:lang w:val="it-IT"/>
        </w:rPr>
        <w:t>V</w:t>
      </w:r>
      <w:r w:rsidR="00A96C65" w:rsidRPr="008A62A3">
        <w:rPr>
          <w:rFonts w:ascii="Times New Roman" w:hAnsi="Times New Roman" w:cs="Times New Roman"/>
          <w:b/>
          <w:lang w:val="it-IT"/>
        </w:rPr>
        <w:t>iti</w:t>
      </w:r>
      <w:r w:rsidR="00355B31" w:rsidRPr="008A62A3">
        <w:rPr>
          <w:rFonts w:ascii="Times New Roman" w:hAnsi="Times New Roman" w:cs="Times New Roman"/>
          <w:b/>
          <w:lang w:val="it-IT"/>
        </w:rPr>
        <w:t xml:space="preserve"> 2023</w:t>
      </w:r>
      <w:r w:rsidR="008D51F9" w:rsidRPr="008A62A3">
        <w:rPr>
          <w:rFonts w:ascii="Times New Roman" w:hAnsi="Times New Roman" w:cs="Times New Roman"/>
          <w:b/>
          <w:lang w:val="it-IT"/>
        </w:rPr>
        <w:t>.</w:t>
      </w:r>
    </w:p>
    <w:p w:rsidR="001E2B2A" w:rsidRPr="008A62A3" w:rsidRDefault="001E2B2A" w:rsidP="001D27BC">
      <w:pPr>
        <w:pStyle w:val="Default"/>
        <w:jc w:val="both"/>
        <w:rPr>
          <w:rFonts w:ascii="Times New Roman" w:hAnsi="Times New Roman" w:cs="Times New Roman"/>
          <w:lang w:val="it-IT"/>
        </w:rPr>
      </w:pPr>
    </w:p>
    <w:p w:rsidR="00031C48" w:rsidRPr="008A62A3" w:rsidRDefault="000019C0" w:rsidP="00031C48">
      <w:pPr>
        <w:jc w:val="both"/>
        <w:rPr>
          <w:rFonts w:ascii="Times New Roman" w:hAnsi="Times New Roman" w:cs="Times New Roman"/>
          <w:sz w:val="24"/>
          <w:szCs w:val="24"/>
          <w:lang w:val="it-IT"/>
        </w:rPr>
      </w:pPr>
      <w:r w:rsidRPr="008A62A3">
        <w:rPr>
          <w:rFonts w:ascii="Times New Roman" w:hAnsi="Times New Roman" w:cs="Times New Roman"/>
          <w:sz w:val="24"/>
          <w:szCs w:val="24"/>
          <w:lang w:val="it-IT"/>
        </w:rPr>
        <w:t>Raporti i Monitorimit të zbatimit të Planit të Int</w:t>
      </w:r>
      <w:r w:rsidR="00470A2B" w:rsidRPr="008A62A3">
        <w:rPr>
          <w:rFonts w:ascii="Times New Roman" w:hAnsi="Times New Roman" w:cs="Times New Roman"/>
          <w:sz w:val="24"/>
          <w:szCs w:val="24"/>
          <w:lang w:val="it-IT"/>
        </w:rPr>
        <w:t>egritetit të NJVV për vitin 2023</w:t>
      </w:r>
      <w:r w:rsidR="00031C48" w:rsidRPr="008A62A3">
        <w:rPr>
          <w:rFonts w:ascii="Times New Roman" w:hAnsi="Times New Roman" w:cs="Times New Roman"/>
          <w:sz w:val="24"/>
          <w:szCs w:val="24"/>
          <w:lang w:val="it-IT"/>
        </w:rPr>
        <w:t xml:space="preserve"> është i dyti dokument</w:t>
      </w:r>
      <w:r w:rsidR="00405825" w:rsidRPr="008A62A3">
        <w:rPr>
          <w:rFonts w:ascii="Times New Roman" w:hAnsi="Times New Roman" w:cs="Times New Roman"/>
          <w:sz w:val="24"/>
          <w:szCs w:val="24"/>
          <w:lang w:val="it-IT"/>
        </w:rPr>
        <w:t xml:space="preserve"> monitorimi,</w:t>
      </w:r>
      <w:r w:rsidR="00031C48" w:rsidRPr="008A62A3">
        <w:rPr>
          <w:rFonts w:ascii="Times New Roman" w:hAnsi="Times New Roman" w:cs="Times New Roman"/>
          <w:sz w:val="24"/>
          <w:szCs w:val="24"/>
          <w:lang w:val="it-IT"/>
        </w:rPr>
        <w:t xml:space="preserve"> i hartuar në përputhje me Metodologjinë e Monitorimit të Planit të Integritetit për institucionet e qeverisjes qendrore, të miratuar me urdhrin </w:t>
      </w:r>
      <w:r w:rsidR="001A2353" w:rsidRPr="008A62A3">
        <w:rPr>
          <w:rFonts w:ascii="Times New Roman" w:hAnsi="Times New Roman" w:cs="Times New Roman"/>
          <w:sz w:val="24"/>
          <w:szCs w:val="24"/>
          <w:lang w:val="it-IT"/>
        </w:rPr>
        <w:t>e Ministrit të Drejtësisë nr.553, datë 30.09.2021</w:t>
      </w:r>
      <w:r w:rsidR="00031C48" w:rsidRPr="008A62A3">
        <w:rPr>
          <w:rFonts w:ascii="Times New Roman" w:hAnsi="Times New Roman" w:cs="Times New Roman"/>
          <w:sz w:val="24"/>
          <w:szCs w:val="24"/>
          <w:lang w:val="it-IT"/>
        </w:rPr>
        <w:t xml:space="preserve">.  </w:t>
      </w:r>
    </w:p>
    <w:p w:rsidR="00031C48" w:rsidRPr="008A62A3" w:rsidRDefault="00031C48" w:rsidP="00031C48">
      <w:pPr>
        <w:pStyle w:val="Default"/>
        <w:jc w:val="both"/>
        <w:rPr>
          <w:rFonts w:ascii="Times New Roman" w:hAnsi="Times New Roman" w:cs="Times New Roman"/>
          <w:lang w:val="it-IT"/>
        </w:rPr>
      </w:pPr>
      <w:r w:rsidRPr="008A62A3">
        <w:rPr>
          <w:rFonts w:ascii="Times New Roman" w:hAnsi="Times New Roman" w:cs="Times New Roman"/>
          <w:lang w:val="it-IT"/>
        </w:rPr>
        <w:lastRenderedPageBreak/>
        <w:t xml:space="preserve">Në Planin e Integritetit të bashkisë </w:t>
      </w:r>
      <w:r w:rsidR="00AA033A" w:rsidRPr="008A62A3">
        <w:rPr>
          <w:rFonts w:ascii="Times New Roman" w:hAnsi="Times New Roman" w:cs="Times New Roman"/>
          <w:lang w:val="it-IT"/>
        </w:rPr>
        <w:t xml:space="preserve">Shijak </w:t>
      </w:r>
      <w:r w:rsidR="00A935F9" w:rsidRPr="008A62A3">
        <w:rPr>
          <w:rFonts w:ascii="Times New Roman" w:hAnsi="Times New Roman" w:cs="Times New Roman"/>
          <w:lang w:val="it-IT"/>
        </w:rPr>
        <w:t>janë përcaktur gjithsej 5</w:t>
      </w:r>
      <w:r w:rsidRPr="008A62A3">
        <w:rPr>
          <w:rFonts w:ascii="Times New Roman" w:hAnsi="Times New Roman" w:cs="Times New Roman"/>
          <w:bCs/>
          <w:lang w:val="it-IT"/>
        </w:rPr>
        <w:t xml:space="preserve"> objektiva për të cilat janë parashikuar fushat me risk dhe masat dhe aktivitete për realizimin e tyre, si vijon</w:t>
      </w:r>
      <w:r w:rsidRPr="008A62A3">
        <w:rPr>
          <w:rFonts w:ascii="Times New Roman" w:hAnsi="Times New Roman" w:cs="Times New Roman"/>
          <w:lang w:val="it-IT"/>
        </w:rPr>
        <w:t>:</w:t>
      </w:r>
    </w:p>
    <w:p w:rsidR="001D27BC" w:rsidRPr="008A62A3" w:rsidRDefault="001D27BC" w:rsidP="001D27BC">
      <w:pPr>
        <w:pStyle w:val="Default"/>
        <w:jc w:val="both"/>
        <w:rPr>
          <w:rFonts w:ascii="Times New Roman" w:hAnsi="Times New Roman" w:cs="Times New Roman"/>
          <w:lang w:val="it-IT"/>
        </w:rPr>
      </w:pPr>
    </w:p>
    <w:p w:rsidR="001D27BC" w:rsidRPr="008A62A3" w:rsidRDefault="006956B2" w:rsidP="00A935F9">
      <w:pPr>
        <w:pStyle w:val="ListParagraph"/>
        <w:numPr>
          <w:ilvl w:val="0"/>
          <w:numId w:val="2"/>
        </w:numPr>
        <w:spacing w:line="240" w:lineRule="auto"/>
        <w:jc w:val="both"/>
        <w:rPr>
          <w:rFonts w:ascii="Times New Roman" w:eastAsiaTheme="minorEastAsia" w:hAnsi="Times New Roman" w:cs="Times New Roman"/>
          <w:iCs/>
          <w:sz w:val="24"/>
          <w:szCs w:val="24"/>
          <w:lang w:val="sq-AL"/>
        </w:rPr>
      </w:pPr>
      <w:r w:rsidRPr="008A62A3">
        <w:rPr>
          <w:rFonts w:ascii="Times New Roman" w:hAnsi="Times New Roman" w:cs="Times New Roman"/>
          <w:b/>
          <w:bCs/>
          <w:sz w:val="24"/>
          <w:szCs w:val="24"/>
          <w:lang w:val="it-IT"/>
        </w:rPr>
        <w:t>Objektivi I</w:t>
      </w:r>
      <w:r w:rsidR="006C2691" w:rsidRPr="008A62A3">
        <w:rPr>
          <w:rFonts w:ascii="Times New Roman" w:hAnsi="Times New Roman" w:cs="Times New Roman"/>
          <w:i/>
          <w:sz w:val="24"/>
          <w:szCs w:val="24"/>
          <w:lang w:val="sq-AL"/>
        </w:rPr>
        <w:t xml:space="preserve"> </w:t>
      </w:r>
      <w:r w:rsidR="00A935F9" w:rsidRPr="008A62A3">
        <w:rPr>
          <w:rFonts w:ascii="Times New Roman" w:eastAsiaTheme="minorEastAsia" w:hAnsi="Times New Roman" w:cs="Times New Roman"/>
          <w:iCs/>
          <w:sz w:val="24"/>
          <w:szCs w:val="24"/>
          <w:lang w:val="sq-AL"/>
        </w:rPr>
        <w:t>Përmirësimi i procesit të menaxhimit të riskut të integritetit në fushën e menaxhimit të pronave dhe planifikimit të territorit.</w:t>
      </w:r>
    </w:p>
    <w:p w:rsidR="001D27BC" w:rsidRPr="008A62A3" w:rsidRDefault="006956B2" w:rsidP="001D27BC">
      <w:pPr>
        <w:pStyle w:val="ListParagraph"/>
        <w:numPr>
          <w:ilvl w:val="0"/>
          <w:numId w:val="2"/>
        </w:numPr>
        <w:autoSpaceDE w:val="0"/>
        <w:autoSpaceDN w:val="0"/>
        <w:adjustRightInd w:val="0"/>
        <w:spacing w:after="86" w:line="240" w:lineRule="auto"/>
        <w:jc w:val="both"/>
        <w:rPr>
          <w:rFonts w:ascii="Times New Roman" w:hAnsi="Times New Roman" w:cs="Times New Roman"/>
          <w:color w:val="000000"/>
          <w:sz w:val="24"/>
          <w:szCs w:val="24"/>
          <w:lang w:val="sq-AL"/>
        </w:rPr>
      </w:pPr>
      <w:r w:rsidRPr="008A62A3">
        <w:rPr>
          <w:rFonts w:ascii="Times New Roman" w:hAnsi="Times New Roman" w:cs="Times New Roman"/>
          <w:b/>
          <w:sz w:val="24"/>
          <w:szCs w:val="24"/>
          <w:lang w:val="sq-AL"/>
        </w:rPr>
        <w:t>Objektivi II</w:t>
      </w:r>
      <w:r w:rsidR="006C2691" w:rsidRPr="008A62A3">
        <w:rPr>
          <w:rFonts w:ascii="Times New Roman" w:hAnsi="Times New Roman" w:cs="Times New Roman"/>
          <w:i/>
          <w:sz w:val="24"/>
          <w:szCs w:val="24"/>
          <w:lang w:val="sq-AL"/>
        </w:rPr>
        <w:t xml:space="preserve"> </w:t>
      </w:r>
      <w:r w:rsidR="00A935F9" w:rsidRPr="008A62A3">
        <w:rPr>
          <w:rFonts w:ascii="Times New Roman" w:eastAsiaTheme="minorEastAsia" w:hAnsi="Times New Roman" w:cs="Times New Roman"/>
          <w:iCs/>
          <w:sz w:val="24"/>
          <w:szCs w:val="24"/>
          <w:lang w:val="sq-AL"/>
        </w:rPr>
        <w:t>Përmirësimi i procesit të menaxhimit të riskut të integritetit në fushën e menaxhimit financiar dhe kontrollit</w:t>
      </w:r>
    </w:p>
    <w:p w:rsidR="00A935F9" w:rsidRPr="008A62A3" w:rsidRDefault="006956B2" w:rsidP="00A935F9">
      <w:pPr>
        <w:pStyle w:val="ListParagraph"/>
        <w:numPr>
          <w:ilvl w:val="0"/>
          <w:numId w:val="2"/>
        </w:numPr>
        <w:spacing w:line="240" w:lineRule="auto"/>
        <w:jc w:val="both"/>
        <w:rPr>
          <w:rFonts w:ascii="Times New Roman" w:hAnsi="Times New Roman" w:cs="Times New Roman"/>
          <w:iCs/>
          <w:sz w:val="24"/>
          <w:szCs w:val="24"/>
          <w:lang w:val="sq-AL"/>
        </w:rPr>
      </w:pPr>
      <w:r w:rsidRPr="008A62A3">
        <w:rPr>
          <w:rFonts w:ascii="Times New Roman" w:hAnsi="Times New Roman" w:cs="Times New Roman"/>
          <w:b/>
          <w:bCs/>
          <w:sz w:val="24"/>
          <w:szCs w:val="24"/>
          <w:lang w:val="sq-AL"/>
        </w:rPr>
        <w:t>Objektivi III</w:t>
      </w:r>
      <w:r w:rsidR="001D27BC" w:rsidRPr="008A62A3">
        <w:rPr>
          <w:rFonts w:ascii="Times New Roman" w:hAnsi="Times New Roman" w:cs="Times New Roman"/>
          <w:b/>
          <w:bCs/>
          <w:sz w:val="24"/>
          <w:szCs w:val="24"/>
          <w:lang w:val="sq-AL"/>
        </w:rPr>
        <w:t xml:space="preserve"> </w:t>
      </w:r>
      <w:r w:rsidR="00A935F9" w:rsidRPr="008A62A3">
        <w:rPr>
          <w:rFonts w:ascii="Times New Roman" w:hAnsi="Times New Roman" w:cs="Times New Roman"/>
          <w:iCs/>
          <w:sz w:val="24"/>
          <w:szCs w:val="24"/>
          <w:lang w:val="sq-AL"/>
        </w:rPr>
        <w:t xml:space="preserve"> Forcimi i kuadrit të brendshëm rregullator në aspektet e veçanta të etikës dhe integritetit.</w:t>
      </w:r>
    </w:p>
    <w:p w:rsidR="00A935F9" w:rsidRPr="008A62A3" w:rsidRDefault="00A935F9" w:rsidP="00A935F9">
      <w:pPr>
        <w:pStyle w:val="ListParagraph"/>
        <w:numPr>
          <w:ilvl w:val="0"/>
          <w:numId w:val="2"/>
        </w:numPr>
        <w:spacing w:line="240" w:lineRule="auto"/>
        <w:jc w:val="both"/>
        <w:rPr>
          <w:rFonts w:ascii="Times New Roman" w:eastAsiaTheme="minorEastAsia" w:hAnsi="Times New Roman" w:cs="Times New Roman"/>
          <w:iCs/>
          <w:sz w:val="24"/>
          <w:szCs w:val="24"/>
          <w:lang w:val="sq-AL"/>
        </w:rPr>
      </w:pPr>
      <w:r w:rsidRPr="008A62A3">
        <w:rPr>
          <w:rFonts w:ascii="Times New Roman" w:hAnsi="Times New Roman" w:cs="Times New Roman"/>
          <w:b/>
          <w:bCs/>
          <w:sz w:val="24"/>
          <w:szCs w:val="24"/>
          <w:lang w:val="sq-AL"/>
        </w:rPr>
        <w:t xml:space="preserve">Objektivi VI </w:t>
      </w:r>
      <w:r w:rsidRPr="008A62A3">
        <w:rPr>
          <w:rFonts w:ascii="Times New Roman" w:eastAsia="Times New Roman" w:hAnsi="Times New Roman" w:cs="Times New Roman"/>
          <w:sz w:val="24"/>
          <w:szCs w:val="24"/>
          <w:lang w:val="sq-AL"/>
        </w:rPr>
        <w:t>Përfor</w:t>
      </w:r>
      <w:r w:rsidRPr="008A62A3">
        <w:rPr>
          <w:rFonts w:ascii="Times New Roman" w:eastAsiaTheme="minorEastAsia" w:hAnsi="Times New Roman" w:cs="Times New Roman"/>
          <w:iCs/>
          <w:sz w:val="24"/>
          <w:szCs w:val="24"/>
          <w:lang w:val="sq-AL"/>
        </w:rPr>
        <w:t>cimi i integritetit institucional të bashkisë, përmes menaxhimit dhe zhvillimit të burimeve njerëzore si dhe forcimit të shërbimeve publike dhe mbështetëse.</w:t>
      </w:r>
    </w:p>
    <w:p w:rsidR="00A935F9" w:rsidRPr="008A62A3" w:rsidRDefault="00A935F9" w:rsidP="00A935F9">
      <w:pPr>
        <w:pStyle w:val="ListParagraph"/>
        <w:numPr>
          <w:ilvl w:val="0"/>
          <w:numId w:val="2"/>
        </w:numPr>
        <w:spacing w:line="240" w:lineRule="auto"/>
        <w:jc w:val="both"/>
        <w:rPr>
          <w:rFonts w:ascii="Times New Roman" w:eastAsiaTheme="minorEastAsia" w:hAnsi="Times New Roman" w:cs="Times New Roman"/>
          <w:sz w:val="24"/>
          <w:szCs w:val="24"/>
          <w:lang w:val="sq-AL"/>
        </w:rPr>
      </w:pPr>
      <w:r w:rsidRPr="008A62A3">
        <w:rPr>
          <w:rFonts w:ascii="Times New Roman" w:eastAsiaTheme="minorEastAsia" w:hAnsi="Times New Roman" w:cs="Times New Roman"/>
          <w:b/>
          <w:iCs/>
          <w:sz w:val="24"/>
          <w:szCs w:val="24"/>
          <w:lang w:val="sq-AL"/>
        </w:rPr>
        <w:t xml:space="preserve">Objektivi V  </w:t>
      </w:r>
      <w:r w:rsidRPr="008A62A3">
        <w:rPr>
          <w:rFonts w:ascii="Times New Roman" w:eastAsiaTheme="minorEastAsia" w:hAnsi="Times New Roman" w:cs="Times New Roman"/>
          <w:sz w:val="24"/>
          <w:szCs w:val="24"/>
          <w:lang w:val="sq-AL"/>
        </w:rPr>
        <w:t xml:space="preserve">Forcimi i llogaridhënies publike dhe transparencës së bashkisë, për rritjen e besimit dhe përfshirjes së qytetarëve ndaj veprimtarisë së bashkisë. </w:t>
      </w:r>
    </w:p>
    <w:p w:rsidR="001D27BC" w:rsidRPr="008A62A3" w:rsidRDefault="000019C0" w:rsidP="001D27BC">
      <w:pPr>
        <w:pStyle w:val="Default"/>
        <w:jc w:val="both"/>
        <w:rPr>
          <w:rFonts w:ascii="Times New Roman" w:hAnsi="Times New Roman" w:cs="Times New Roman"/>
          <w:lang w:val="sq-AL"/>
        </w:rPr>
      </w:pPr>
      <w:r w:rsidRPr="008A62A3">
        <w:rPr>
          <w:rFonts w:ascii="Times New Roman" w:hAnsi="Times New Roman" w:cs="Times New Roman"/>
          <w:lang w:val="sq-AL"/>
        </w:rPr>
        <w:t>P</w:t>
      </w:r>
      <w:r w:rsidR="00AA4788" w:rsidRPr="008A62A3">
        <w:rPr>
          <w:rFonts w:ascii="Times New Roman" w:hAnsi="Times New Roman" w:cs="Times New Roman"/>
          <w:lang w:val="sq-AL"/>
        </w:rPr>
        <w:t>ë</w:t>
      </w:r>
      <w:r w:rsidRPr="008A62A3">
        <w:rPr>
          <w:rFonts w:ascii="Times New Roman" w:hAnsi="Times New Roman" w:cs="Times New Roman"/>
          <w:lang w:val="sq-AL"/>
        </w:rPr>
        <w:t>r bashkin</w:t>
      </w:r>
      <w:r w:rsidR="00AA4788" w:rsidRPr="008A62A3">
        <w:rPr>
          <w:rFonts w:ascii="Times New Roman" w:hAnsi="Times New Roman" w:cs="Times New Roman"/>
          <w:lang w:val="sq-AL"/>
        </w:rPr>
        <w:t>ë</w:t>
      </w:r>
      <w:r w:rsidR="00A935F9" w:rsidRPr="008A62A3">
        <w:rPr>
          <w:rFonts w:ascii="Times New Roman" w:hAnsi="Times New Roman" w:cs="Times New Roman"/>
          <w:lang w:val="sq-AL"/>
        </w:rPr>
        <w:t xml:space="preserve"> Shijak </w:t>
      </w:r>
      <w:r w:rsidRPr="008A62A3">
        <w:rPr>
          <w:rFonts w:ascii="Times New Roman" w:hAnsi="Times New Roman" w:cs="Times New Roman"/>
          <w:lang w:val="sq-AL"/>
        </w:rPr>
        <w:t xml:space="preserve">Plani i Integritetit është konceptuar i shtrirë në një periudhë </w:t>
      </w:r>
      <w:r w:rsidR="008D51F9" w:rsidRPr="008A62A3">
        <w:rPr>
          <w:rFonts w:ascii="Times New Roman" w:hAnsi="Times New Roman" w:cs="Times New Roman"/>
          <w:lang w:val="sq-AL"/>
        </w:rPr>
        <w:t>3-</w:t>
      </w:r>
      <w:r w:rsidRPr="008A62A3">
        <w:rPr>
          <w:rFonts w:ascii="Times New Roman" w:hAnsi="Times New Roman" w:cs="Times New Roman"/>
          <w:lang w:val="sq-AL"/>
        </w:rPr>
        <w:t>vjeçare dhe konkretisht 2022-2025.</w:t>
      </w:r>
    </w:p>
    <w:p w:rsidR="006956B2" w:rsidRPr="008A62A3" w:rsidRDefault="006956B2" w:rsidP="001D27BC">
      <w:pPr>
        <w:pStyle w:val="Default"/>
        <w:jc w:val="both"/>
        <w:rPr>
          <w:rFonts w:ascii="Times New Roman" w:hAnsi="Times New Roman" w:cs="Times New Roman"/>
          <w:lang w:val="sq-AL"/>
        </w:rPr>
      </w:pPr>
    </w:p>
    <w:p w:rsidR="001D27BC" w:rsidRPr="008A62A3" w:rsidRDefault="00163F40" w:rsidP="001D27BC">
      <w:pPr>
        <w:pStyle w:val="Default"/>
        <w:jc w:val="both"/>
        <w:rPr>
          <w:rFonts w:ascii="Times New Roman" w:hAnsi="Times New Roman" w:cs="Times New Roman"/>
        </w:rPr>
      </w:pPr>
      <w:r w:rsidRPr="008A62A3">
        <w:rPr>
          <w:rFonts w:ascii="Times New Roman" w:hAnsi="Times New Roman" w:cs="Times New Roman"/>
          <w:b/>
          <w:i/>
        </w:rPr>
        <w:t xml:space="preserve">Situata e </w:t>
      </w:r>
      <w:r w:rsidR="00D74318" w:rsidRPr="008A62A3">
        <w:rPr>
          <w:rFonts w:ascii="Times New Roman" w:hAnsi="Times New Roman" w:cs="Times New Roman"/>
          <w:b/>
          <w:i/>
        </w:rPr>
        <w:t xml:space="preserve">monitorimit </w:t>
      </w:r>
      <w:r w:rsidR="00AC5D61" w:rsidRPr="008A62A3">
        <w:rPr>
          <w:rFonts w:ascii="Times New Roman" w:hAnsi="Times New Roman" w:cs="Times New Roman"/>
          <w:b/>
          <w:i/>
        </w:rPr>
        <w:t>t</w:t>
      </w:r>
      <w:r w:rsidR="003E3044" w:rsidRPr="008A62A3">
        <w:rPr>
          <w:rFonts w:ascii="Times New Roman" w:hAnsi="Times New Roman" w:cs="Times New Roman"/>
          <w:b/>
          <w:i/>
        </w:rPr>
        <w:t>ë</w:t>
      </w:r>
      <w:r w:rsidR="00AC5D61" w:rsidRPr="008A62A3">
        <w:rPr>
          <w:rFonts w:ascii="Times New Roman" w:hAnsi="Times New Roman" w:cs="Times New Roman"/>
          <w:b/>
          <w:i/>
        </w:rPr>
        <w:t xml:space="preserve"> Planit t</w:t>
      </w:r>
      <w:r w:rsidR="003E3044" w:rsidRPr="008A62A3">
        <w:rPr>
          <w:rFonts w:ascii="Times New Roman" w:hAnsi="Times New Roman" w:cs="Times New Roman"/>
          <w:b/>
          <w:i/>
        </w:rPr>
        <w:t>ë</w:t>
      </w:r>
      <w:r w:rsidR="00AC5D61" w:rsidRPr="008A62A3">
        <w:rPr>
          <w:rFonts w:ascii="Times New Roman" w:hAnsi="Times New Roman" w:cs="Times New Roman"/>
          <w:b/>
          <w:i/>
        </w:rPr>
        <w:t xml:space="preserve"> Integritetit Bashki</w:t>
      </w:r>
      <w:r w:rsidR="00D07CA7" w:rsidRPr="008A62A3">
        <w:rPr>
          <w:rFonts w:ascii="Times New Roman" w:hAnsi="Times New Roman" w:cs="Times New Roman"/>
          <w:b/>
          <w:i/>
        </w:rPr>
        <w:t xml:space="preserve">a </w:t>
      </w:r>
      <w:r w:rsidR="00FE6D7C" w:rsidRPr="008A62A3">
        <w:rPr>
          <w:rFonts w:ascii="Times New Roman" w:hAnsi="Times New Roman" w:cs="Times New Roman"/>
          <w:b/>
          <w:i/>
        </w:rPr>
        <w:t xml:space="preserve">Shijak </w:t>
      </w:r>
      <w:r w:rsidR="00AC5D61" w:rsidRPr="008A62A3">
        <w:rPr>
          <w:rFonts w:ascii="Times New Roman" w:hAnsi="Times New Roman" w:cs="Times New Roman"/>
          <w:b/>
          <w:i/>
        </w:rPr>
        <w:t>p</w:t>
      </w:r>
      <w:r w:rsidR="003E3044" w:rsidRPr="008A62A3">
        <w:rPr>
          <w:rFonts w:ascii="Times New Roman" w:hAnsi="Times New Roman" w:cs="Times New Roman"/>
          <w:b/>
          <w:i/>
        </w:rPr>
        <w:t>ë</w:t>
      </w:r>
      <w:r w:rsidR="00AC5D61" w:rsidRPr="008A62A3">
        <w:rPr>
          <w:rFonts w:ascii="Times New Roman" w:hAnsi="Times New Roman" w:cs="Times New Roman"/>
          <w:b/>
          <w:i/>
        </w:rPr>
        <w:t>r periudh</w:t>
      </w:r>
      <w:r w:rsidR="003E3044" w:rsidRPr="008A62A3">
        <w:rPr>
          <w:rFonts w:ascii="Times New Roman" w:hAnsi="Times New Roman" w:cs="Times New Roman"/>
          <w:b/>
          <w:i/>
        </w:rPr>
        <w:t>ë</w:t>
      </w:r>
      <w:r w:rsidR="00AC5D61" w:rsidRPr="008A62A3">
        <w:rPr>
          <w:rFonts w:ascii="Times New Roman" w:hAnsi="Times New Roman" w:cs="Times New Roman"/>
          <w:b/>
          <w:i/>
        </w:rPr>
        <w:t xml:space="preserve">n </w:t>
      </w:r>
      <w:r w:rsidR="00D74318" w:rsidRPr="008A62A3">
        <w:rPr>
          <w:rFonts w:ascii="Times New Roman" w:hAnsi="Times New Roman" w:cs="Times New Roman"/>
          <w:b/>
          <w:i/>
        </w:rPr>
        <w:t>janar - dhjetor</w:t>
      </w:r>
      <w:r w:rsidR="0045459A" w:rsidRPr="008A62A3">
        <w:rPr>
          <w:rFonts w:ascii="Times New Roman" w:hAnsi="Times New Roman" w:cs="Times New Roman"/>
          <w:b/>
          <w:i/>
        </w:rPr>
        <w:t>202</w:t>
      </w:r>
      <w:r w:rsidR="00D74318" w:rsidRPr="008A62A3">
        <w:rPr>
          <w:rFonts w:ascii="Times New Roman" w:hAnsi="Times New Roman" w:cs="Times New Roman"/>
          <w:b/>
          <w:i/>
        </w:rPr>
        <w:t>3</w:t>
      </w:r>
    </w:p>
    <w:p w:rsidR="00B11063" w:rsidRPr="008A62A3" w:rsidRDefault="00AC5D61" w:rsidP="00B11063">
      <w:pPr>
        <w:pStyle w:val="Default"/>
        <w:jc w:val="both"/>
        <w:rPr>
          <w:rFonts w:ascii="Times New Roman" w:hAnsi="Times New Roman" w:cs="Times New Roman"/>
        </w:rPr>
      </w:pPr>
      <w:r w:rsidRPr="008A62A3">
        <w:rPr>
          <w:rFonts w:ascii="Times New Roman" w:hAnsi="Times New Roman" w:cs="Times New Roman"/>
        </w:rPr>
        <w:t>re</w:t>
      </w:r>
      <w:r w:rsidR="001D27BC" w:rsidRPr="008A62A3">
        <w:rPr>
          <w:rFonts w:ascii="Times New Roman" w:hAnsi="Times New Roman" w:cs="Times New Roman"/>
        </w:rPr>
        <w:t>zulton si m</w:t>
      </w:r>
      <w:r w:rsidR="003E3044" w:rsidRPr="008A62A3">
        <w:rPr>
          <w:rFonts w:ascii="Times New Roman" w:hAnsi="Times New Roman" w:cs="Times New Roman"/>
        </w:rPr>
        <w:t>ë</w:t>
      </w:r>
      <w:r w:rsidR="001D27BC" w:rsidRPr="008A62A3">
        <w:rPr>
          <w:rFonts w:ascii="Times New Roman" w:hAnsi="Times New Roman" w:cs="Times New Roman"/>
        </w:rPr>
        <w:t xml:space="preserve"> posht</w:t>
      </w:r>
      <w:r w:rsidR="003E3044" w:rsidRPr="008A62A3">
        <w:rPr>
          <w:rFonts w:ascii="Times New Roman" w:hAnsi="Times New Roman" w:cs="Times New Roman"/>
        </w:rPr>
        <w:t>ë</w:t>
      </w:r>
      <w:r w:rsidR="00B11063" w:rsidRPr="008A62A3">
        <w:rPr>
          <w:rFonts w:ascii="Times New Roman" w:hAnsi="Times New Roman" w:cs="Times New Roman"/>
        </w:rPr>
        <w:t>:</w:t>
      </w:r>
    </w:p>
    <w:p w:rsidR="006956B2" w:rsidRPr="008A62A3" w:rsidRDefault="006956B2" w:rsidP="00031C48">
      <w:pPr>
        <w:jc w:val="both"/>
        <w:rPr>
          <w:rFonts w:ascii="Times New Roman" w:hAnsi="Times New Roman" w:cs="Times New Roman"/>
          <w:sz w:val="24"/>
          <w:szCs w:val="24"/>
        </w:rPr>
      </w:pPr>
    </w:p>
    <w:p w:rsidR="00031C48" w:rsidRPr="008A62A3" w:rsidRDefault="00031C48" w:rsidP="00031C48">
      <w:pPr>
        <w:jc w:val="both"/>
        <w:rPr>
          <w:rFonts w:ascii="Times New Roman" w:hAnsi="Times New Roman" w:cs="Times New Roman"/>
          <w:sz w:val="24"/>
          <w:szCs w:val="24"/>
        </w:rPr>
      </w:pPr>
      <w:r w:rsidRPr="008A62A3">
        <w:rPr>
          <w:rFonts w:ascii="Times New Roman" w:hAnsi="Times New Roman" w:cs="Times New Roman"/>
          <w:sz w:val="24"/>
          <w:szCs w:val="24"/>
        </w:rPr>
        <w:t xml:space="preserve">Nga monitorimi i procesit në bashkinë </w:t>
      </w:r>
      <w:r w:rsidR="00FE6D7C" w:rsidRPr="008A62A3">
        <w:rPr>
          <w:rFonts w:ascii="Times New Roman" w:hAnsi="Times New Roman" w:cs="Times New Roman"/>
          <w:sz w:val="24"/>
          <w:szCs w:val="24"/>
        </w:rPr>
        <w:t xml:space="preserve">Shijak </w:t>
      </w:r>
      <w:r w:rsidRPr="008A62A3">
        <w:rPr>
          <w:rFonts w:ascii="Times New Roman" w:hAnsi="Times New Roman" w:cs="Times New Roman"/>
          <w:sz w:val="24"/>
          <w:szCs w:val="24"/>
        </w:rPr>
        <w:t xml:space="preserve">rezulton se në totalin prej </w:t>
      </w:r>
      <w:r w:rsidR="00FE6D7C" w:rsidRPr="008A62A3">
        <w:rPr>
          <w:rFonts w:ascii="Times New Roman" w:hAnsi="Times New Roman" w:cs="Times New Roman"/>
          <w:sz w:val="24"/>
          <w:szCs w:val="24"/>
        </w:rPr>
        <w:t>44</w:t>
      </w:r>
      <w:r w:rsidRPr="008A62A3">
        <w:rPr>
          <w:rFonts w:ascii="Times New Roman" w:hAnsi="Times New Roman" w:cs="Times New Roman"/>
          <w:sz w:val="24"/>
          <w:szCs w:val="24"/>
        </w:rPr>
        <w:t xml:space="preserve"> masash (aktivitetesh) të parashikuara për zbatim për vitin 2023 janë </w:t>
      </w:r>
      <w:r w:rsidRPr="008A62A3">
        <w:rPr>
          <w:rFonts w:ascii="Times New Roman" w:hAnsi="Times New Roman" w:cs="Times New Roman"/>
          <w:b/>
          <w:sz w:val="24"/>
          <w:szCs w:val="24"/>
        </w:rPr>
        <w:t>zbatuar</w:t>
      </w:r>
      <w:r w:rsidRPr="008A62A3">
        <w:rPr>
          <w:rFonts w:ascii="Times New Roman" w:hAnsi="Times New Roman" w:cs="Times New Roman"/>
          <w:sz w:val="24"/>
          <w:szCs w:val="24"/>
        </w:rPr>
        <w:t xml:space="preserve"> </w:t>
      </w:r>
      <w:r w:rsidR="00405825" w:rsidRPr="008A62A3">
        <w:rPr>
          <w:rFonts w:ascii="Times New Roman" w:hAnsi="Times New Roman" w:cs="Times New Roman"/>
          <w:sz w:val="24"/>
          <w:szCs w:val="24"/>
        </w:rPr>
        <w:t>28</w:t>
      </w:r>
      <w:r w:rsidR="00FE6D7C" w:rsidRPr="008A62A3">
        <w:rPr>
          <w:rFonts w:ascii="Times New Roman" w:hAnsi="Times New Roman" w:cs="Times New Roman"/>
          <w:sz w:val="24"/>
          <w:szCs w:val="24"/>
        </w:rPr>
        <w:t xml:space="preserve"> </w:t>
      </w:r>
      <w:r w:rsidRPr="008A62A3">
        <w:rPr>
          <w:rFonts w:ascii="Times New Roman" w:hAnsi="Times New Roman" w:cs="Times New Roman"/>
          <w:sz w:val="24"/>
          <w:szCs w:val="24"/>
        </w:rPr>
        <w:t xml:space="preserve"> masa/aktivitete ose ne </w:t>
      </w:r>
      <w:r w:rsidR="00405825" w:rsidRPr="008A62A3">
        <w:rPr>
          <w:rFonts w:ascii="Times New Roman" w:hAnsi="Times New Roman" w:cs="Times New Roman"/>
          <w:sz w:val="24"/>
          <w:szCs w:val="24"/>
        </w:rPr>
        <w:t>63</w:t>
      </w:r>
      <w:r w:rsidR="002271F0" w:rsidRPr="008A62A3">
        <w:rPr>
          <w:rFonts w:ascii="Times New Roman" w:hAnsi="Times New Roman" w:cs="Times New Roman"/>
          <w:sz w:val="24"/>
          <w:szCs w:val="24"/>
        </w:rPr>
        <w:t xml:space="preserve"> </w:t>
      </w:r>
      <w:r w:rsidRPr="008A62A3">
        <w:rPr>
          <w:rFonts w:ascii="Times New Roman" w:hAnsi="Times New Roman" w:cs="Times New Roman"/>
          <w:sz w:val="24"/>
          <w:szCs w:val="24"/>
        </w:rPr>
        <w:t xml:space="preserve">%, </w:t>
      </w:r>
      <w:r w:rsidRPr="008A62A3">
        <w:rPr>
          <w:rFonts w:ascii="Times New Roman" w:hAnsi="Times New Roman" w:cs="Times New Roman"/>
          <w:b/>
          <w:sz w:val="24"/>
          <w:szCs w:val="24"/>
        </w:rPr>
        <w:t>në</w:t>
      </w:r>
      <w:r w:rsidRPr="008A62A3">
        <w:rPr>
          <w:rFonts w:ascii="Times New Roman" w:hAnsi="Times New Roman" w:cs="Times New Roman"/>
          <w:sz w:val="24"/>
          <w:szCs w:val="24"/>
        </w:rPr>
        <w:t xml:space="preserve"> </w:t>
      </w:r>
      <w:r w:rsidRPr="008A62A3">
        <w:rPr>
          <w:rFonts w:ascii="Times New Roman" w:hAnsi="Times New Roman" w:cs="Times New Roman"/>
          <w:b/>
          <w:sz w:val="24"/>
          <w:szCs w:val="24"/>
        </w:rPr>
        <w:t>proces zbatimi</w:t>
      </w:r>
      <w:r w:rsidRPr="008A62A3">
        <w:rPr>
          <w:rFonts w:ascii="Times New Roman" w:hAnsi="Times New Roman" w:cs="Times New Roman"/>
          <w:sz w:val="24"/>
          <w:szCs w:val="24"/>
        </w:rPr>
        <w:t xml:space="preserve"> </w:t>
      </w:r>
      <w:r w:rsidR="00405825" w:rsidRPr="008A62A3">
        <w:rPr>
          <w:rFonts w:ascii="Times New Roman" w:hAnsi="Times New Roman" w:cs="Times New Roman"/>
          <w:sz w:val="24"/>
          <w:szCs w:val="24"/>
        </w:rPr>
        <w:t>11  masa/aktivitete  ose 25</w:t>
      </w:r>
      <w:r w:rsidR="00FE6D7C" w:rsidRPr="008A62A3">
        <w:rPr>
          <w:rFonts w:ascii="Times New Roman" w:hAnsi="Times New Roman" w:cs="Times New Roman"/>
          <w:sz w:val="24"/>
          <w:szCs w:val="24"/>
        </w:rPr>
        <w:t xml:space="preserve"> </w:t>
      </w:r>
      <w:r w:rsidRPr="008A62A3">
        <w:rPr>
          <w:rFonts w:ascii="Times New Roman" w:hAnsi="Times New Roman" w:cs="Times New Roman"/>
          <w:sz w:val="24"/>
          <w:szCs w:val="24"/>
        </w:rPr>
        <w:t xml:space="preserve">% dhe </w:t>
      </w:r>
      <w:r w:rsidRPr="008A62A3">
        <w:rPr>
          <w:rFonts w:ascii="Times New Roman" w:hAnsi="Times New Roman" w:cs="Times New Roman"/>
          <w:b/>
          <w:sz w:val="24"/>
          <w:szCs w:val="24"/>
        </w:rPr>
        <w:t>të pazbatuara</w:t>
      </w:r>
      <w:r w:rsidRPr="008A62A3">
        <w:rPr>
          <w:rFonts w:ascii="Times New Roman" w:hAnsi="Times New Roman" w:cs="Times New Roman"/>
          <w:sz w:val="24"/>
          <w:szCs w:val="24"/>
        </w:rPr>
        <w:t xml:space="preserve"> </w:t>
      </w:r>
      <w:r w:rsidR="00405825" w:rsidRPr="008A62A3">
        <w:rPr>
          <w:rFonts w:ascii="Times New Roman" w:hAnsi="Times New Roman" w:cs="Times New Roman"/>
          <w:sz w:val="24"/>
          <w:szCs w:val="24"/>
        </w:rPr>
        <w:t>5</w:t>
      </w:r>
      <w:r w:rsidR="002271F0" w:rsidRPr="008A62A3">
        <w:rPr>
          <w:rFonts w:ascii="Times New Roman" w:hAnsi="Times New Roman" w:cs="Times New Roman"/>
          <w:sz w:val="24"/>
          <w:szCs w:val="24"/>
        </w:rPr>
        <w:t xml:space="preserve"> </w:t>
      </w:r>
      <w:r w:rsidRPr="008A62A3">
        <w:rPr>
          <w:rFonts w:ascii="Times New Roman" w:hAnsi="Times New Roman" w:cs="Times New Roman"/>
          <w:sz w:val="24"/>
          <w:szCs w:val="24"/>
        </w:rPr>
        <w:t>masa/aktivitete</w:t>
      </w:r>
      <w:r w:rsidR="00405825" w:rsidRPr="008A62A3">
        <w:rPr>
          <w:rFonts w:ascii="Times New Roman" w:hAnsi="Times New Roman" w:cs="Times New Roman"/>
          <w:sz w:val="24"/>
          <w:szCs w:val="24"/>
        </w:rPr>
        <w:t xml:space="preserve"> ose 12</w:t>
      </w:r>
      <w:r w:rsidR="00FE6D7C" w:rsidRPr="008A62A3">
        <w:rPr>
          <w:rFonts w:ascii="Times New Roman" w:hAnsi="Times New Roman" w:cs="Times New Roman"/>
          <w:sz w:val="24"/>
          <w:szCs w:val="24"/>
        </w:rPr>
        <w:t xml:space="preserve"> </w:t>
      </w:r>
      <w:r w:rsidR="002271F0" w:rsidRPr="008A62A3">
        <w:rPr>
          <w:rFonts w:ascii="Times New Roman" w:hAnsi="Times New Roman" w:cs="Times New Roman"/>
          <w:sz w:val="24"/>
          <w:szCs w:val="24"/>
        </w:rPr>
        <w:t>%</w:t>
      </w:r>
      <w:r w:rsidRPr="008A62A3">
        <w:rPr>
          <w:rFonts w:ascii="Times New Roman" w:hAnsi="Times New Roman" w:cs="Times New Roman"/>
          <w:sz w:val="24"/>
          <w:szCs w:val="24"/>
        </w:rPr>
        <w:t>.</w:t>
      </w:r>
    </w:p>
    <w:p w:rsidR="002268E1" w:rsidRPr="008A62A3" w:rsidRDefault="002268E1" w:rsidP="00031C48">
      <w:pPr>
        <w:jc w:val="both"/>
        <w:rPr>
          <w:rFonts w:ascii="Times New Roman" w:hAnsi="Times New Roman" w:cs="Times New Roman"/>
          <w:sz w:val="24"/>
          <w:szCs w:val="24"/>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482"/>
      </w:tblGrid>
      <w:tr w:rsidR="002268E1" w:rsidRPr="008A62A3" w:rsidTr="008E6BA1">
        <w:trPr>
          <w:trHeight w:val="226"/>
        </w:trPr>
        <w:tc>
          <w:tcPr>
            <w:tcW w:w="1807" w:type="dxa"/>
            <w:vMerge w:val="restart"/>
            <w:vAlign w:val="center"/>
          </w:tcPr>
          <w:p w:rsidR="002268E1" w:rsidRPr="008A62A3" w:rsidRDefault="002268E1" w:rsidP="008E6BA1">
            <w:pPr>
              <w:autoSpaceDE w:val="0"/>
              <w:autoSpaceDN w:val="0"/>
              <w:adjustRightInd w:val="0"/>
              <w:spacing w:after="86" w:line="240" w:lineRule="auto"/>
              <w:jc w:val="center"/>
              <w:rPr>
                <w:rFonts w:ascii="Times New Roman" w:hAnsi="Times New Roman" w:cs="Times New Roman"/>
                <w:sz w:val="24"/>
                <w:szCs w:val="24"/>
                <w:lang w:val="sq-AL"/>
              </w:rPr>
            </w:pPr>
          </w:p>
          <w:p w:rsidR="002268E1" w:rsidRPr="008A62A3" w:rsidRDefault="002268E1" w:rsidP="008E6BA1">
            <w:pPr>
              <w:jc w:val="center"/>
              <w:rPr>
                <w:rFonts w:ascii="Times New Roman" w:hAnsi="Times New Roman" w:cs="Times New Roman"/>
                <w:sz w:val="24"/>
                <w:szCs w:val="24"/>
              </w:rPr>
            </w:pPr>
            <w:r w:rsidRPr="008A62A3">
              <w:rPr>
                <w:rFonts w:ascii="Times New Roman" w:hAnsi="Times New Roman" w:cs="Times New Roman"/>
                <w:sz w:val="24"/>
                <w:szCs w:val="24"/>
              </w:rPr>
              <w:t>Bashkia</w:t>
            </w:r>
          </w:p>
          <w:p w:rsidR="002268E1" w:rsidRPr="008A62A3" w:rsidRDefault="00917EB0" w:rsidP="008E6BA1">
            <w:pPr>
              <w:jc w:val="center"/>
              <w:rPr>
                <w:rFonts w:ascii="Times New Roman" w:hAnsi="Times New Roman" w:cs="Times New Roman"/>
                <w:sz w:val="24"/>
                <w:szCs w:val="24"/>
              </w:rPr>
            </w:pPr>
            <w:r>
              <w:rPr>
                <w:rFonts w:ascii="Times New Roman" w:hAnsi="Times New Roman" w:cs="Times New Roman"/>
                <w:sz w:val="24"/>
                <w:szCs w:val="24"/>
              </w:rPr>
              <w:t>Shijak</w:t>
            </w:r>
          </w:p>
        </w:tc>
        <w:tc>
          <w:tcPr>
            <w:tcW w:w="1475" w:type="dxa"/>
            <w:vMerge w:val="restart"/>
            <w:vAlign w:val="center"/>
          </w:tcPr>
          <w:p w:rsidR="002268E1" w:rsidRPr="008A62A3" w:rsidRDefault="002268E1" w:rsidP="008E6BA1">
            <w:pPr>
              <w:autoSpaceDE w:val="0"/>
              <w:autoSpaceDN w:val="0"/>
              <w:adjustRightInd w:val="0"/>
              <w:spacing w:after="86" w:line="240" w:lineRule="auto"/>
              <w:jc w:val="center"/>
              <w:rPr>
                <w:rFonts w:ascii="Times New Roman" w:hAnsi="Times New Roman" w:cs="Times New Roman"/>
                <w:sz w:val="24"/>
                <w:szCs w:val="24"/>
              </w:rPr>
            </w:pPr>
          </w:p>
          <w:p w:rsidR="002268E1" w:rsidRPr="008A62A3" w:rsidRDefault="002268E1" w:rsidP="008E6BA1">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hAnsi="Times New Roman" w:cs="Times New Roman"/>
                <w:sz w:val="24"/>
                <w:szCs w:val="24"/>
              </w:rPr>
              <w:t>Masa dhe Aktivitete</w:t>
            </w:r>
          </w:p>
        </w:tc>
        <w:tc>
          <w:tcPr>
            <w:tcW w:w="5979" w:type="dxa"/>
            <w:gridSpan w:val="4"/>
            <w:vAlign w:val="center"/>
          </w:tcPr>
          <w:p w:rsidR="002268E1" w:rsidRPr="008A62A3" w:rsidRDefault="002268E1" w:rsidP="008E6BA1">
            <w:pPr>
              <w:autoSpaceDE w:val="0"/>
              <w:autoSpaceDN w:val="0"/>
              <w:adjustRightInd w:val="0"/>
              <w:spacing w:after="86" w:line="240" w:lineRule="auto"/>
              <w:jc w:val="center"/>
              <w:rPr>
                <w:rFonts w:ascii="Times New Roman" w:hAnsi="Times New Roman" w:cs="Times New Roman"/>
                <w:sz w:val="24"/>
                <w:szCs w:val="24"/>
                <w:lang w:val="it-IT"/>
              </w:rPr>
            </w:pPr>
            <w:r w:rsidRPr="008A62A3">
              <w:rPr>
                <w:rFonts w:ascii="Times New Roman" w:hAnsi="Times New Roman" w:cs="Times New Roman"/>
                <w:sz w:val="24"/>
                <w:szCs w:val="24"/>
                <w:lang w:val="it-IT"/>
              </w:rPr>
              <w:t>Realizimi i Masave dhe Aktiviteteve</w:t>
            </w:r>
          </w:p>
        </w:tc>
      </w:tr>
      <w:tr w:rsidR="002268E1" w:rsidRPr="008A62A3" w:rsidTr="008E6BA1">
        <w:trPr>
          <w:trHeight w:val="918"/>
        </w:trPr>
        <w:tc>
          <w:tcPr>
            <w:tcW w:w="1807" w:type="dxa"/>
            <w:vMerge/>
            <w:vAlign w:val="center"/>
          </w:tcPr>
          <w:p w:rsidR="002268E1" w:rsidRPr="008A62A3" w:rsidRDefault="002268E1" w:rsidP="008E6BA1">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rsidR="002268E1" w:rsidRPr="008A62A3" w:rsidRDefault="002268E1" w:rsidP="008E6BA1">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rsidR="002268E1" w:rsidRPr="008A62A3" w:rsidRDefault="002268E1" w:rsidP="002268E1">
            <w:pPr>
              <w:autoSpaceDE w:val="0"/>
              <w:autoSpaceDN w:val="0"/>
              <w:adjustRightInd w:val="0"/>
              <w:spacing w:after="86" w:line="240" w:lineRule="auto"/>
              <w:jc w:val="center"/>
              <w:rPr>
                <w:rFonts w:ascii="Times New Roman" w:hAnsi="Times New Roman" w:cs="Times New Roman"/>
                <w:sz w:val="24"/>
                <w:szCs w:val="24"/>
                <w:lang w:val="it-IT"/>
              </w:rPr>
            </w:pPr>
            <w:r w:rsidRPr="008A62A3">
              <w:rPr>
                <w:rFonts w:ascii="Times New Roman" w:hAnsi="Times New Roman" w:cs="Times New Roman"/>
                <w:sz w:val="24"/>
                <w:szCs w:val="24"/>
                <w:lang w:val="it-IT"/>
              </w:rPr>
              <w:t>Masa dhe aktivitete të parashikuara për vitin 2023</w:t>
            </w:r>
          </w:p>
        </w:tc>
        <w:tc>
          <w:tcPr>
            <w:tcW w:w="1489" w:type="dxa"/>
            <w:vAlign w:val="center"/>
          </w:tcPr>
          <w:p w:rsidR="002268E1" w:rsidRPr="008A62A3" w:rsidRDefault="002268E1" w:rsidP="008E6BA1">
            <w:pPr>
              <w:autoSpaceDE w:val="0"/>
              <w:autoSpaceDN w:val="0"/>
              <w:adjustRightInd w:val="0"/>
              <w:spacing w:after="86" w:line="240" w:lineRule="auto"/>
              <w:jc w:val="center"/>
              <w:rPr>
                <w:rFonts w:ascii="Times New Roman" w:hAnsi="Times New Roman" w:cs="Times New Roman"/>
                <w:sz w:val="24"/>
                <w:szCs w:val="24"/>
                <w:lang w:val="it-IT"/>
              </w:rPr>
            </w:pPr>
            <w:r w:rsidRPr="008A62A3">
              <w:rPr>
                <w:rFonts w:ascii="Times New Roman" w:hAnsi="Times New Roman" w:cs="Times New Roman"/>
                <w:sz w:val="24"/>
                <w:szCs w:val="24"/>
                <w:lang w:val="it-IT"/>
              </w:rPr>
              <w:t>Masa dhe aktivitete plotësisht të realizuara</w:t>
            </w:r>
          </w:p>
        </w:tc>
        <w:tc>
          <w:tcPr>
            <w:tcW w:w="1504" w:type="dxa"/>
            <w:vAlign w:val="center"/>
          </w:tcPr>
          <w:p w:rsidR="002268E1" w:rsidRPr="008A62A3" w:rsidRDefault="002268E1" w:rsidP="008E6BA1">
            <w:pPr>
              <w:autoSpaceDE w:val="0"/>
              <w:autoSpaceDN w:val="0"/>
              <w:adjustRightInd w:val="0"/>
              <w:spacing w:after="86" w:line="240" w:lineRule="auto"/>
              <w:jc w:val="center"/>
              <w:rPr>
                <w:rFonts w:ascii="Times New Roman" w:hAnsi="Times New Roman" w:cs="Times New Roman"/>
                <w:sz w:val="24"/>
                <w:szCs w:val="24"/>
                <w:lang w:val="it-IT"/>
              </w:rPr>
            </w:pPr>
            <w:r w:rsidRPr="008A62A3">
              <w:rPr>
                <w:rFonts w:ascii="Times New Roman" w:hAnsi="Times New Roman" w:cs="Times New Roman"/>
                <w:sz w:val="24"/>
                <w:szCs w:val="24"/>
                <w:lang w:val="it-IT"/>
              </w:rPr>
              <w:t>Masa dhe aktivitete pjesërisht të realizuara</w:t>
            </w:r>
          </w:p>
        </w:tc>
        <w:tc>
          <w:tcPr>
            <w:tcW w:w="1482" w:type="dxa"/>
            <w:vAlign w:val="center"/>
          </w:tcPr>
          <w:p w:rsidR="002268E1" w:rsidRPr="008A62A3" w:rsidRDefault="002268E1" w:rsidP="008E6BA1">
            <w:pPr>
              <w:autoSpaceDE w:val="0"/>
              <w:autoSpaceDN w:val="0"/>
              <w:adjustRightInd w:val="0"/>
              <w:spacing w:after="86" w:line="240" w:lineRule="auto"/>
              <w:jc w:val="center"/>
              <w:rPr>
                <w:rFonts w:ascii="Times New Roman" w:hAnsi="Times New Roman" w:cs="Times New Roman"/>
                <w:sz w:val="24"/>
                <w:szCs w:val="24"/>
                <w:lang w:val="it-IT"/>
              </w:rPr>
            </w:pPr>
            <w:r w:rsidRPr="008A62A3">
              <w:rPr>
                <w:rFonts w:ascii="Times New Roman" w:hAnsi="Times New Roman" w:cs="Times New Roman"/>
                <w:sz w:val="24"/>
                <w:szCs w:val="24"/>
                <w:lang w:val="it-IT"/>
              </w:rPr>
              <w:t>Masa dhe aktivitete të parealizuara</w:t>
            </w:r>
          </w:p>
        </w:tc>
      </w:tr>
      <w:tr w:rsidR="002268E1" w:rsidRPr="008A62A3" w:rsidTr="008E6BA1">
        <w:trPr>
          <w:trHeight w:val="805"/>
        </w:trPr>
        <w:tc>
          <w:tcPr>
            <w:tcW w:w="3282" w:type="dxa"/>
            <w:gridSpan w:val="2"/>
            <w:vAlign w:val="center"/>
          </w:tcPr>
          <w:p w:rsidR="002268E1" w:rsidRPr="008A62A3" w:rsidRDefault="00C35E49" w:rsidP="008E6BA1">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hAnsi="Times New Roman" w:cs="Times New Roman"/>
                <w:sz w:val="24"/>
                <w:szCs w:val="24"/>
              </w:rPr>
              <w:t>Realizimi ne total i objektivave të</w:t>
            </w:r>
            <w:r w:rsidR="002C4A96" w:rsidRPr="008A62A3">
              <w:rPr>
                <w:rFonts w:ascii="Times New Roman" w:hAnsi="Times New Roman" w:cs="Times New Roman"/>
                <w:sz w:val="24"/>
                <w:szCs w:val="24"/>
              </w:rPr>
              <w:t xml:space="preserve"> PI</w:t>
            </w:r>
          </w:p>
        </w:tc>
        <w:tc>
          <w:tcPr>
            <w:tcW w:w="1504" w:type="dxa"/>
            <w:vAlign w:val="center"/>
          </w:tcPr>
          <w:p w:rsidR="002268E1" w:rsidRPr="008A62A3" w:rsidRDefault="00FE6D7C" w:rsidP="008E6BA1">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hAnsi="Times New Roman" w:cs="Times New Roman"/>
                <w:sz w:val="24"/>
                <w:szCs w:val="24"/>
              </w:rPr>
              <w:t>44</w:t>
            </w:r>
          </w:p>
        </w:tc>
        <w:tc>
          <w:tcPr>
            <w:tcW w:w="1489" w:type="dxa"/>
            <w:vAlign w:val="center"/>
          </w:tcPr>
          <w:p w:rsidR="002268E1" w:rsidRPr="008A62A3" w:rsidRDefault="00405825" w:rsidP="008E6BA1">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hAnsi="Times New Roman" w:cs="Times New Roman"/>
                <w:sz w:val="24"/>
                <w:szCs w:val="24"/>
              </w:rPr>
              <w:t>28</w:t>
            </w:r>
          </w:p>
        </w:tc>
        <w:tc>
          <w:tcPr>
            <w:tcW w:w="1504" w:type="dxa"/>
            <w:vAlign w:val="center"/>
          </w:tcPr>
          <w:p w:rsidR="002268E1" w:rsidRPr="008A62A3" w:rsidRDefault="00405825" w:rsidP="008E6BA1">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hAnsi="Times New Roman" w:cs="Times New Roman"/>
                <w:sz w:val="24"/>
                <w:szCs w:val="24"/>
              </w:rPr>
              <w:t>11</w:t>
            </w:r>
          </w:p>
        </w:tc>
        <w:tc>
          <w:tcPr>
            <w:tcW w:w="1482" w:type="dxa"/>
            <w:vAlign w:val="center"/>
          </w:tcPr>
          <w:p w:rsidR="002268E1" w:rsidRPr="008A62A3" w:rsidRDefault="00405825" w:rsidP="008E6BA1">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hAnsi="Times New Roman" w:cs="Times New Roman"/>
                <w:sz w:val="24"/>
                <w:szCs w:val="24"/>
              </w:rPr>
              <w:t>5</w:t>
            </w:r>
          </w:p>
        </w:tc>
      </w:tr>
    </w:tbl>
    <w:p w:rsidR="002268E1" w:rsidRDefault="002268E1" w:rsidP="00031C48">
      <w:pPr>
        <w:jc w:val="both"/>
        <w:rPr>
          <w:rFonts w:ascii="Times New Roman" w:hAnsi="Times New Roman" w:cs="Times New Roman"/>
          <w:sz w:val="24"/>
          <w:szCs w:val="24"/>
        </w:rPr>
      </w:pPr>
    </w:p>
    <w:p w:rsidR="00FB2BFC" w:rsidRDefault="00FB2BFC" w:rsidP="00031C48">
      <w:pPr>
        <w:jc w:val="both"/>
        <w:rPr>
          <w:rFonts w:ascii="Times New Roman" w:hAnsi="Times New Roman" w:cs="Times New Roman"/>
          <w:sz w:val="24"/>
          <w:szCs w:val="24"/>
        </w:rPr>
      </w:pPr>
    </w:p>
    <w:p w:rsidR="00FB2BFC" w:rsidRDefault="00FB2BFC" w:rsidP="00031C48">
      <w:pPr>
        <w:jc w:val="both"/>
        <w:rPr>
          <w:rFonts w:ascii="Times New Roman" w:hAnsi="Times New Roman" w:cs="Times New Roman"/>
          <w:sz w:val="24"/>
          <w:szCs w:val="24"/>
        </w:rPr>
      </w:pPr>
    </w:p>
    <w:p w:rsidR="00FB2BFC" w:rsidRDefault="00FB2BFC" w:rsidP="00031C48">
      <w:pPr>
        <w:jc w:val="both"/>
        <w:rPr>
          <w:rFonts w:ascii="Times New Roman" w:hAnsi="Times New Roman" w:cs="Times New Roman"/>
          <w:sz w:val="24"/>
          <w:szCs w:val="24"/>
        </w:rPr>
      </w:pPr>
    </w:p>
    <w:p w:rsidR="00FB2BFC" w:rsidRDefault="00FB2BFC" w:rsidP="00031C48">
      <w:pPr>
        <w:jc w:val="both"/>
        <w:rPr>
          <w:rFonts w:ascii="Times New Roman" w:hAnsi="Times New Roman" w:cs="Times New Roman"/>
          <w:sz w:val="24"/>
          <w:szCs w:val="24"/>
        </w:rPr>
      </w:pPr>
    </w:p>
    <w:p w:rsidR="00FB2BFC" w:rsidRDefault="00FB2BFC" w:rsidP="00031C48">
      <w:pPr>
        <w:jc w:val="both"/>
        <w:rPr>
          <w:rFonts w:ascii="Times New Roman" w:hAnsi="Times New Roman" w:cs="Times New Roman"/>
          <w:sz w:val="24"/>
          <w:szCs w:val="24"/>
        </w:rPr>
      </w:pPr>
    </w:p>
    <w:p w:rsidR="00FB2BFC" w:rsidRPr="008A62A3" w:rsidRDefault="00FB2BFC" w:rsidP="00031C48">
      <w:pPr>
        <w:jc w:val="both"/>
        <w:rPr>
          <w:rFonts w:ascii="Times New Roman" w:hAnsi="Times New Roman" w:cs="Times New Roman"/>
          <w:sz w:val="24"/>
          <w:szCs w:val="24"/>
        </w:rPr>
      </w:pPr>
    </w:p>
    <w:p w:rsidR="00405825" w:rsidRPr="008A62A3" w:rsidRDefault="00405825" w:rsidP="00405825">
      <w:pPr>
        <w:rPr>
          <w:rFonts w:ascii="Times New Roman" w:hAnsi="Times New Roman" w:cs="Times New Roman"/>
          <w:sz w:val="24"/>
          <w:szCs w:val="24"/>
        </w:rPr>
      </w:pPr>
      <w:r w:rsidRPr="008A62A3">
        <w:rPr>
          <w:rFonts w:ascii="Times New Roman" w:hAnsi="Times New Roman" w:cs="Times New Roman"/>
          <w:sz w:val="24"/>
          <w:szCs w:val="24"/>
        </w:rPr>
        <w:lastRenderedPageBreak/>
        <w:t xml:space="preserve">                                    STATUSI I ZBATIMIT TË MASAVE</w:t>
      </w:r>
    </w:p>
    <w:p w:rsidR="00405825" w:rsidRPr="008A62A3" w:rsidRDefault="00405825" w:rsidP="00405825">
      <w:pPr>
        <w:rPr>
          <w:rFonts w:ascii="Times New Roman" w:hAnsi="Times New Roman" w:cs="Times New Roman"/>
          <w:sz w:val="24"/>
          <w:szCs w:val="24"/>
        </w:rPr>
      </w:pPr>
      <w:r w:rsidRPr="008A62A3">
        <w:rPr>
          <w:rFonts w:ascii="Times New Roman" w:hAnsi="Times New Roman" w:cs="Times New Roman"/>
          <w:noProof/>
          <w:sz w:val="24"/>
          <w:szCs w:val="24"/>
        </w:rPr>
        <w:drawing>
          <wp:inline distT="0" distB="0" distL="0" distR="0" wp14:anchorId="3A2BA5BC" wp14:editId="3781E860">
            <wp:extent cx="5943600" cy="3470910"/>
            <wp:effectExtent l="0" t="0" r="0" b="152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31C48" w:rsidRPr="008A62A3" w:rsidRDefault="00031C48" w:rsidP="001D27BC">
      <w:pPr>
        <w:pStyle w:val="Default"/>
        <w:jc w:val="both"/>
        <w:rPr>
          <w:rFonts w:ascii="Times New Roman" w:hAnsi="Times New Roman" w:cs="Times New Roman"/>
        </w:rPr>
      </w:pPr>
    </w:p>
    <w:p w:rsidR="00B11063" w:rsidRPr="008A62A3" w:rsidRDefault="00B11063" w:rsidP="002271F0">
      <w:pPr>
        <w:tabs>
          <w:tab w:val="left" w:pos="4080"/>
        </w:tabs>
        <w:rPr>
          <w:rFonts w:ascii="Times New Roman" w:hAnsi="Times New Roman" w:cs="Times New Roman"/>
          <w:sz w:val="24"/>
          <w:szCs w:val="24"/>
        </w:rPr>
      </w:pPr>
    </w:p>
    <w:p w:rsidR="00654C8F" w:rsidRPr="008A62A3" w:rsidRDefault="00654C8F" w:rsidP="006C2691">
      <w:pPr>
        <w:tabs>
          <w:tab w:val="left" w:pos="4080"/>
        </w:tabs>
        <w:jc w:val="both"/>
        <w:rPr>
          <w:rFonts w:ascii="Times New Roman" w:hAnsi="Times New Roman" w:cs="Times New Roman"/>
          <w:sz w:val="24"/>
          <w:szCs w:val="24"/>
          <w:lang w:val="sq-AL"/>
        </w:rPr>
      </w:pPr>
      <w:r w:rsidRPr="008A62A3">
        <w:rPr>
          <w:rFonts w:ascii="Times New Roman" w:hAnsi="Times New Roman" w:cs="Times New Roman"/>
          <w:sz w:val="24"/>
          <w:szCs w:val="24"/>
        </w:rPr>
        <w:t>Gjatë vitit 2023,</w:t>
      </w:r>
      <w:r w:rsidR="002369CE" w:rsidRPr="008A62A3">
        <w:rPr>
          <w:rFonts w:ascii="Times New Roman" w:hAnsi="Times New Roman" w:cs="Times New Roman"/>
          <w:sz w:val="24"/>
          <w:szCs w:val="24"/>
        </w:rPr>
        <w:t xml:space="preserve"> </w:t>
      </w:r>
      <w:r w:rsidR="002369CE" w:rsidRPr="008A62A3">
        <w:rPr>
          <w:rFonts w:ascii="Times New Roman" w:hAnsi="Times New Roman" w:cs="Times New Roman"/>
          <w:sz w:val="24"/>
          <w:szCs w:val="24"/>
          <w:lang w:val="sq-AL"/>
        </w:rPr>
        <w:t xml:space="preserve">Bashkia </w:t>
      </w:r>
      <w:r w:rsidR="00FE6D7C" w:rsidRPr="008A62A3">
        <w:rPr>
          <w:rFonts w:ascii="Times New Roman" w:hAnsi="Times New Roman" w:cs="Times New Roman"/>
          <w:sz w:val="24"/>
          <w:szCs w:val="24"/>
          <w:lang w:val="sq-AL"/>
        </w:rPr>
        <w:t xml:space="preserve">Shijak </w:t>
      </w:r>
      <w:r w:rsidRPr="008A62A3">
        <w:rPr>
          <w:rFonts w:ascii="Times New Roman" w:hAnsi="Times New Roman" w:cs="Times New Roman"/>
          <w:sz w:val="24"/>
          <w:szCs w:val="24"/>
          <w:lang w:val="sq-AL"/>
        </w:rPr>
        <w:t xml:space="preserve">ka hartuar dhe miratuar disa dokumente strategjike për aspekte të veçanta të integritetit, </w:t>
      </w:r>
      <w:r w:rsidR="00772A1A" w:rsidRPr="008A62A3">
        <w:rPr>
          <w:rFonts w:ascii="Times New Roman" w:hAnsi="Times New Roman" w:cs="Times New Roman"/>
          <w:sz w:val="24"/>
          <w:szCs w:val="24"/>
          <w:lang w:val="sq-AL"/>
        </w:rPr>
        <w:t>p</w:t>
      </w:r>
      <w:r w:rsidR="00945645" w:rsidRPr="008A62A3">
        <w:rPr>
          <w:rFonts w:ascii="Times New Roman" w:hAnsi="Times New Roman" w:cs="Times New Roman"/>
          <w:sz w:val="24"/>
          <w:szCs w:val="24"/>
          <w:lang w:val="sq-AL"/>
        </w:rPr>
        <w:t>ë</w:t>
      </w:r>
      <w:r w:rsidR="00772A1A" w:rsidRPr="008A62A3">
        <w:rPr>
          <w:rFonts w:ascii="Times New Roman" w:hAnsi="Times New Roman" w:cs="Times New Roman"/>
          <w:sz w:val="24"/>
          <w:szCs w:val="24"/>
          <w:lang w:val="sq-AL"/>
        </w:rPr>
        <w:t>rsa i p</w:t>
      </w:r>
      <w:r w:rsidR="00945645" w:rsidRPr="008A62A3">
        <w:rPr>
          <w:rFonts w:ascii="Times New Roman" w:hAnsi="Times New Roman" w:cs="Times New Roman"/>
          <w:sz w:val="24"/>
          <w:szCs w:val="24"/>
          <w:lang w:val="sq-AL"/>
        </w:rPr>
        <w:t>ë</w:t>
      </w:r>
      <w:r w:rsidR="00772A1A" w:rsidRPr="008A62A3">
        <w:rPr>
          <w:rFonts w:ascii="Times New Roman" w:hAnsi="Times New Roman" w:cs="Times New Roman"/>
          <w:sz w:val="24"/>
          <w:szCs w:val="24"/>
          <w:lang w:val="sq-AL"/>
        </w:rPr>
        <w:t>rket fush</w:t>
      </w:r>
      <w:r w:rsidR="00945645" w:rsidRPr="008A62A3">
        <w:rPr>
          <w:rFonts w:ascii="Times New Roman" w:hAnsi="Times New Roman" w:cs="Times New Roman"/>
          <w:sz w:val="24"/>
          <w:szCs w:val="24"/>
          <w:lang w:val="sq-AL"/>
        </w:rPr>
        <w:t>ë</w:t>
      </w:r>
      <w:r w:rsidR="00772A1A" w:rsidRPr="008A62A3">
        <w:rPr>
          <w:rFonts w:ascii="Times New Roman" w:hAnsi="Times New Roman" w:cs="Times New Roman"/>
          <w:sz w:val="24"/>
          <w:szCs w:val="24"/>
          <w:lang w:val="sq-AL"/>
        </w:rPr>
        <w:t>s s</w:t>
      </w:r>
      <w:r w:rsidR="00945645" w:rsidRPr="008A62A3">
        <w:rPr>
          <w:rFonts w:ascii="Times New Roman" w:hAnsi="Times New Roman" w:cs="Times New Roman"/>
          <w:sz w:val="24"/>
          <w:szCs w:val="24"/>
          <w:lang w:val="sq-AL"/>
        </w:rPr>
        <w:t>ë</w:t>
      </w:r>
      <w:r w:rsidR="00772A1A" w:rsidRPr="008A62A3">
        <w:rPr>
          <w:rFonts w:ascii="Times New Roman" w:hAnsi="Times New Roman" w:cs="Times New Roman"/>
          <w:sz w:val="24"/>
          <w:szCs w:val="24"/>
          <w:lang w:val="sq-AL"/>
        </w:rPr>
        <w:t xml:space="preserve"> menaxhimit t</w:t>
      </w:r>
      <w:r w:rsidR="00945645" w:rsidRPr="008A62A3">
        <w:rPr>
          <w:rFonts w:ascii="Times New Roman" w:hAnsi="Times New Roman" w:cs="Times New Roman"/>
          <w:sz w:val="24"/>
          <w:szCs w:val="24"/>
          <w:lang w:val="sq-AL"/>
        </w:rPr>
        <w:t>ë</w:t>
      </w:r>
      <w:r w:rsidR="00772A1A" w:rsidRPr="008A62A3">
        <w:rPr>
          <w:rFonts w:ascii="Times New Roman" w:hAnsi="Times New Roman" w:cs="Times New Roman"/>
          <w:sz w:val="24"/>
          <w:szCs w:val="24"/>
          <w:lang w:val="sq-AL"/>
        </w:rPr>
        <w:t xml:space="preserve"> pronave, procedurat e prokurimeve,, </w:t>
      </w:r>
      <w:r w:rsidR="00945645" w:rsidRPr="008A62A3">
        <w:rPr>
          <w:rFonts w:ascii="Times New Roman" w:hAnsi="Times New Roman" w:cs="Times New Roman"/>
          <w:sz w:val="24"/>
          <w:szCs w:val="24"/>
          <w:lang w:val="sq-AL"/>
        </w:rPr>
        <w:t>ë</w:t>
      </w:r>
      <w:r w:rsidR="00772A1A" w:rsidRPr="008A62A3">
        <w:rPr>
          <w:rFonts w:ascii="Times New Roman" w:hAnsi="Times New Roman" w:cs="Times New Roman"/>
          <w:sz w:val="24"/>
          <w:szCs w:val="24"/>
          <w:lang w:val="sq-AL"/>
        </w:rPr>
        <w:t>sht</w:t>
      </w:r>
      <w:r w:rsidR="00945645" w:rsidRPr="008A62A3">
        <w:rPr>
          <w:rFonts w:ascii="Times New Roman" w:hAnsi="Times New Roman" w:cs="Times New Roman"/>
          <w:sz w:val="24"/>
          <w:szCs w:val="24"/>
          <w:lang w:val="sq-AL"/>
        </w:rPr>
        <w:t>ë</w:t>
      </w:r>
      <w:r w:rsidR="00772A1A" w:rsidRPr="008A62A3">
        <w:rPr>
          <w:rFonts w:ascii="Times New Roman" w:hAnsi="Times New Roman" w:cs="Times New Roman"/>
          <w:sz w:val="24"/>
          <w:szCs w:val="24"/>
          <w:lang w:val="sq-AL"/>
        </w:rPr>
        <w:t xml:space="preserve"> rishikuar gjithashtu rregullorja e brendshme e bashkis</w:t>
      </w:r>
      <w:r w:rsidR="00945645" w:rsidRPr="008A62A3">
        <w:rPr>
          <w:rFonts w:ascii="Times New Roman" w:hAnsi="Times New Roman" w:cs="Times New Roman"/>
          <w:sz w:val="24"/>
          <w:szCs w:val="24"/>
          <w:lang w:val="sq-AL"/>
        </w:rPr>
        <w:t>ë</w:t>
      </w:r>
      <w:r w:rsidR="00772A1A" w:rsidRPr="008A62A3">
        <w:rPr>
          <w:rFonts w:ascii="Times New Roman" w:hAnsi="Times New Roman" w:cs="Times New Roman"/>
          <w:sz w:val="24"/>
          <w:szCs w:val="24"/>
          <w:lang w:val="sq-AL"/>
        </w:rPr>
        <w:t xml:space="preserve"> n</w:t>
      </w:r>
      <w:r w:rsidR="00945645" w:rsidRPr="008A62A3">
        <w:rPr>
          <w:rFonts w:ascii="Times New Roman" w:hAnsi="Times New Roman" w:cs="Times New Roman"/>
          <w:sz w:val="24"/>
          <w:szCs w:val="24"/>
          <w:lang w:val="sq-AL"/>
        </w:rPr>
        <w:t>ë</w:t>
      </w:r>
      <w:r w:rsidR="00772A1A" w:rsidRPr="008A62A3">
        <w:rPr>
          <w:rFonts w:ascii="Times New Roman" w:hAnsi="Times New Roman" w:cs="Times New Roman"/>
          <w:sz w:val="24"/>
          <w:szCs w:val="24"/>
          <w:lang w:val="sq-AL"/>
        </w:rPr>
        <w:t xml:space="preserve"> t</w:t>
      </w:r>
      <w:r w:rsidR="00945645" w:rsidRPr="008A62A3">
        <w:rPr>
          <w:rFonts w:ascii="Times New Roman" w:hAnsi="Times New Roman" w:cs="Times New Roman"/>
          <w:sz w:val="24"/>
          <w:szCs w:val="24"/>
          <w:lang w:val="sq-AL"/>
        </w:rPr>
        <w:t>ë</w:t>
      </w:r>
      <w:r w:rsidR="00772A1A" w:rsidRPr="008A62A3">
        <w:rPr>
          <w:rFonts w:ascii="Times New Roman" w:hAnsi="Times New Roman" w:cs="Times New Roman"/>
          <w:sz w:val="24"/>
          <w:szCs w:val="24"/>
          <w:lang w:val="sq-AL"/>
        </w:rPr>
        <w:t xml:space="preserve"> cil</w:t>
      </w:r>
      <w:r w:rsidR="00945645" w:rsidRPr="008A62A3">
        <w:rPr>
          <w:rFonts w:ascii="Times New Roman" w:hAnsi="Times New Roman" w:cs="Times New Roman"/>
          <w:sz w:val="24"/>
          <w:szCs w:val="24"/>
          <w:lang w:val="sq-AL"/>
        </w:rPr>
        <w:t>ë</w:t>
      </w:r>
      <w:r w:rsidR="00772A1A" w:rsidRPr="008A62A3">
        <w:rPr>
          <w:rFonts w:ascii="Times New Roman" w:hAnsi="Times New Roman" w:cs="Times New Roman"/>
          <w:sz w:val="24"/>
          <w:szCs w:val="24"/>
          <w:lang w:val="sq-AL"/>
        </w:rPr>
        <w:t>n jan</w:t>
      </w:r>
      <w:r w:rsidR="00945645" w:rsidRPr="008A62A3">
        <w:rPr>
          <w:rFonts w:ascii="Times New Roman" w:hAnsi="Times New Roman" w:cs="Times New Roman"/>
          <w:sz w:val="24"/>
          <w:szCs w:val="24"/>
          <w:lang w:val="sq-AL"/>
        </w:rPr>
        <w:t>ë</w:t>
      </w:r>
      <w:r w:rsidR="00772A1A" w:rsidRPr="008A62A3">
        <w:rPr>
          <w:rFonts w:ascii="Times New Roman" w:hAnsi="Times New Roman" w:cs="Times New Roman"/>
          <w:sz w:val="24"/>
          <w:szCs w:val="24"/>
          <w:lang w:val="sq-AL"/>
        </w:rPr>
        <w:t xml:space="preserve"> p</w:t>
      </w:r>
      <w:r w:rsidR="00945645" w:rsidRPr="008A62A3">
        <w:rPr>
          <w:rFonts w:ascii="Times New Roman" w:hAnsi="Times New Roman" w:cs="Times New Roman"/>
          <w:sz w:val="24"/>
          <w:szCs w:val="24"/>
          <w:lang w:val="sq-AL"/>
        </w:rPr>
        <w:t>ë</w:t>
      </w:r>
      <w:r w:rsidR="00772A1A" w:rsidRPr="008A62A3">
        <w:rPr>
          <w:rFonts w:ascii="Times New Roman" w:hAnsi="Times New Roman" w:cs="Times New Roman"/>
          <w:sz w:val="24"/>
          <w:szCs w:val="24"/>
          <w:lang w:val="sq-AL"/>
        </w:rPr>
        <w:t>rfshir</w:t>
      </w:r>
      <w:r w:rsidR="00945645" w:rsidRPr="008A62A3">
        <w:rPr>
          <w:rFonts w:ascii="Times New Roman" w:hAnsi="Times New Roman" w:cs="Times New Roman"/>
          <w:sz w:val="24"/>
          <w:szCs w:val="24"/>
          <w:lang w:val="sq-AL"/>
        </w:rPr>
        <w:t>ë</w:t>
      </w:r>
      <w:r w:rsidR="00772A1A" w:rsidRPr="008A62A3">
        <w:rPr>
          <w:rFonts w:ascii="Times New Roman" w:hAnsi="Times New Roman" w:cs="Times New Roman"/>
          <w:sz w:val="24"/>
          <w:szCs w:val="24"/>
          <w:lang w:val="sq-AL"/>
        </w:rPr>
        <w:t xml:space="preserve"> rregulla p</w:t>
      </w:r>
      <w:r w:rsidR="00945645" w:rsidRPr="008A62A3">
        <w:rPr>
          <w:rFonts w:ascii="Times New Roman" w:hAnsi="Times New Roman" w:cs="Times New Roman"/>
          <w:sz w:val="24"/>
          <w:szCs w:val="24"/>
          <w:lang w:val="sq-AL"/>
        </w:rPr>
        <w:t>ë</w:t>
      </w:r>
      <w:r w:rsidR="00772A1A" w:rsidRPr="008A62A3">
        <w:rPr>
          <w:rFonts w:ascii="Times New Roman" w:hAnsi="Times New Roman" w:cs="Times New Roman"/>
          <w:sz w:val="24"/>
          <w:szCs w:val="24"/>
          <w:lang w:val="sq-AL"/>
        </w:rPr>
        <w:t>r ruajtjen e informacionit konfidencioal dhe t</w:t>
      </w:r>
      <w:r w:rsidR="00945645" w:rsidRPr="008A62A3">
        <w:rPr>
          <w:rFonts w:ascii="Times New Roman" w:hAnsi="Times New Roman" w:cs="Times New Roman"/>
          <w:sz w:val="24"/>
          <w:szCs w:val="24"/>
          <w:lang w:val="sq-AL"/>
        </w:rPr>
        <w:t>ë</w:t>
      </w:r>
      <w:r w:rsidR="00772A1A" w:rsidRPr="008A62A3">
        <w:rPr>
          <w:rFonts w:ascii="Times New Roman" w:hAnsi="Times New Roman" w:cs="Times New Roman"/>
          <w:sz w:val="24"/>
          <w:szCs w:val="24"/>
          <w:lang w:val="sq-AL"/>
        </w:rPr>
        <w:t xml:space="preserve"> dh</w:t>
      </w:r>
      <w:r w:rsidR="00945645" w:rsidRPr="008A62A3">
        <w:rPr>
          <w:rFonts w:ascii="Times New Roman" w:hAnsi="Times New Roman" w:cs="Times New Roman"/>
          <w:sz w:val="24"/>
          <w:szCs w:val="24"/>
          <w:lang w:val="sq-AL"/>
        </w:rPr>
        <w:t>ë</w:t>
      </w:r>
      <w:r w:rsidR="00772A1A" w:rsidRPr="008A62A3">
        <w:rPr>
          <w:rFonts w:ascii="Times New Roman" w:hAnsi="Times New Roman" w:cs="Times New Roman"/>
          <w:sz w:val="24"/>
          <w:szCs w:val="24"/>
          <w:lang w:val="sq-AL"/>
        </w:rPr>
        <w:t>nave personale, jan</w:t>
      </w:r>
      <w:r w:rsidR="00945645" w:rsidRPr="008A62A3">
        <w:rPr>
          <w:rFonts w:ascii="Times New Roman" w:hAnsi="Times New Roman" w:cs="Times New Roman"/>
          <w:sz w:val="24"/>
          <w:szCs w:val="24"/>
          <w:lang w:val="sq-AL"/>
        </w:rPr>
        <w:t>ë</w:t>
      </w:r>
      <w:r w:rsidR="00772A1A" w:rsidRPr="008A62A3">
        <w:rPr>
          <w:rFonts w:ascii="Times New Roman" w:hAnsi="Times New Roman" w:cs="Times New Roman"/>
          <w:sz w:val="24"/>
          <w:szCs w:val="24"/>
          <w:lang w:val="sq-AL"/>
        </w:rPr>
        <w:t xml:space="preserve"> realizuar trajnime p</w:t>
      </w:r>
      <w:r w:rsidR="00945645" w:rsidRPr="008A62A3">
        <w:rPr>
          <w:rFonts w:ascii="Times New Roman" w:hAnsi="Times New Roman" w:cs="Times New Roman"/>
          <w:sz w:val="24"/>
          <w:szCs w:val="24"/>
          <w:lang w:val="sq-AL"/>
        </w:rPr>
        <w:t>ë</w:t>
      </w:r>
      <w:r w:rsidR="00772A1A" w:rsidRPr="008A62A3">
        <w:rPr>
          <w:rFonts w:ascii="Times New Roman" w:hAnsi="Times New Roman" w:cs="Times New Roman"/>
          <w:sz w:val="24"/>
          <w:szCs w:val="24"/>
          <w:lang w:val="sq-AL"/>
        </w:rPr>
        <w:t>r an</w:t>
      </w:r>
      <w:r w:rsidR="00945645" w:rsidRPr="008A62A3">
        <w:rPr>
          <w:rFonts w:ascii="Times New Roman" w:hAnsi="Times New Roman" w:cs="Times New Roman"/>
          <w:sz w:val="24"/>
          <w:szCs w:val="24"/>
          <w:lang w:val="sq-AL"/>
        </w:rPr>
        <w:t>ë</w:t>
      </w:r>
      <w:r w:rsidR="00772A1A" w:rsidRPr="008A62A3">
        <w:rPr>
          <w:rFonts w:ascii="Times New Roman" w:hAnsi="Times New Roman" w:cs="Times New Roman"/>
          <w:sz w:val="24"/>
          <w:szCs w:val="24"/>
          <w:lang w:val="sq-AL"/>
        </w:rPr>
        <w:t>tar</w:t>
      </w:r>
      <w:r w:rsidR="00945645" w:rsidRPr="008A62A3">
        <w:rPr>
          <w:rFonts w:ascii="Times New Roman" w:hAnsi="Times New Roman" w:cs="Times New Roman"/>
          <w:sz w:val="24"/>
          <w:szCs w:val="24"/>
          <w:lang w:val="sq-AL"/>
        </w:rPr>
        <w:t>ë</w:t>
      </w:r>
      <w:r w:rsidR="00772A1A" w:rsidRPr="008A62A3">
        <w:rPr>
          <w:rFonts w:ascii="Times New Roman" w:hAnsi="Times New Roman" w:cs="Times New Roman"/>
          <w:sz w:val="24"/>
          <w:szCs w:val="24"/>
          <w:lang w:val="sq-AL"/>
        </w:rPr>
        <w:t xml:space="preserve">t e kkabinetit lidhur me </w:t>
      </w:r>
      <w:r w:rsidR="00772A1A" w:rsidRPr="008A62A3">
        <w:rPr>
          <w:rFonts w:ascii="Times New Roman" w:eastAsia="Times New Roman" w:hAnsi="Times New Roman" w:cs="Times New Roman"/>
          <w:sz w:val="24"/>
          <w:szCs w:val="24"/>
          <w:lang w:val="en-GB" w:eastAsia="en-GB"/>
        </w:rPr>
        <w:t>me Kodin e Sjelljes/</w:t>
      </w:r>
      <w:r w:rsidR="00772A1A" w:rsidRPr="008A62A3">
        <w:rPr>
          <w:rFonts w:ascii="Times New Roman" w:eastAsia="Times New Roman" w:hAnsi="Times New Roman" w:cs="Times New Roman"/>
          <w:sz w:val="24"/>
          <w:szCs w:val="24"/>
          <w:lang w:eastAsia="en-GB"/>
        </w:rPr>
        <w:t>R</w:t>
      </w:r>
      <w:r w:rsidR="00772A1A" w:rsidRPr="008A62A3">
        <w:rPr>
          <w:rFonts w:ascii="Times New Roman" w:eastAsia="Times New Roman" w:hAnsi="Times New Roman" w:cs="Times New Roman"/>
          <w:sz w:val="24"/>
          <w:szCs w:val="24"/>
          <w:lang w:val="en-GB" w:eastAsia="en-GB"/>
        </w:rPr>
        <w:t>regulloren për etikën dhe integritetin në bashki. Hartimi i formateve për kërkesat për leje nga punonjësit e bashkisë për ushtrimin veprimtarive t</w:t>
      </w:r>
      <w:r w:rsidR="00945645" w:rsidRPr="008A62A3">
        <w:rPr>
          <w:rFonts w:ascii="Times New Roman" w:eastAsia="Times New Roman" w:hAnsi="Times New Roman" w:cs="Times New Roman"/>
          <w:sz w:val="24"/>
          <w:szCs w:val="24"/>
          <w:lang w:val="en-GB" w:eastAsia="en-GB"/>
        </w:rPr>
        <w:t>ë</w:t>
      </w:r>
      <w:r w:rsidR="00772A1A" w:rsidRPr="008A62A3">
        <w:rPr>
          <w:rFonts w:ascii="Times New Roman" w:eastAsia="Times New Roman" w:hAnsi="Times New Roman" w:cs="Times New Roman"/>
          <w:sz w:val="24"/>
          <w:szCs w:val="24"/>
          <w:lang w:val="en-GB" w:eastAsia="en-GB"/>
        </w:rPr>
        <w:t xml:space="preserve"> dyta si mesimdhenie e te tjera, </w:t>
      </w:r>
      <w:r w:rsidR="00104BE1" w:rsidRPr="008A62A3">
        <w:rPr>
          <w:rFonts w:ascii="Times New Roman" w:eastAsia="Times New Roman" w:hAnsi="Times New Roman" w:cs="Times New Roman"/>
          <w:sz w:val="24"/>
          <w:szCs w:val="24"/>
          <w:lang w:val="en-GB" w:eastAsia="en-GB"/>
        </w:rPr>
        <w:t>Krijimi i një regjistri të deklarimit të dhuratave për punonjësit e bashkisë.</w:t>
      </w:r>
    </w:p>
    <w:p w:rsidR="00654C8F" w:rsidRPr="008A62A3" w:rsidRDefault="008A1756" w:rsidP="006C2691">
      <w:pPr>
        <w:jc w:val="both"/>
        <w:rPr>
          <w:rFonts w:ascii="Times New Roman" w:hAnsi="Times New Roman" w:cs="Times New Roman"/>
          <w:b/>
          <w:sz w:val="24"/>
          <w:szCs w:val="24"/>
        </w:rPr>
      </w:pPr>
      <w:r w:rsidRPr="008A62A3">
        <w:rPr>
          <w:rFonts w:ascii="Times New Roman" w:hAnsi="Times New Roman" w:cs="Times New Roman"/>
          <w:b/>
          <w:sz w:val="24"/>
          <w:szCs w:val="24"/>
        </w:rPr>
        <w:t>Qasja Vler</w:t>
      </w:r>
      <w:r w:rsidR="008E6BA1" w:rsidRPr="008A62A3">
        <w:rPr>
          <w:rFonts w:ascii="Times New Roman" w:hAnsi="Times New Roman" w:cs="Times New Roman"/>
          <w:b/>
          <w:sz w:val="24"/>
          <w:szCs w:val="24"/>
        </w:rPr>
        <w:t>ë</w:t>
      </w:r>
      <w:r w:rsidRPr="008A62A3">
        <w:rPr>
          <w:rFonts w:ascii="Times New Roman" w:hAnsi="Times New Roman" w:cs="Times New Roman"/>
          <w:b/>
          <w:sz w:val="24"/>
          <w:szCs w:val="24"/>
        </w:rPr>
        <w:t>suese</w:t>
      </w:r>
    </w:p>
    <w:p w:rsidR="008A1756" w:rsidRPr="008A62A3" w:rsidRDefault="00654C8F" w:rsidP="006C2691">
      <w:pPr>
        <w:jc w:val="both"/>
        <w:rPr>
          <w:rFonts w:ascii="Times New Roman" w:hAnsi="Times New Roman" w:cs="Times New Roman"/>
          <w:sz w:val="24"/>
          <w:szCs w:val="24"/>
        </w:rPr>
      </w:pPr>
      <w:r w:rsidRPr="008A62A3">
        <w:rPr>
          <w:rFonts w:ascii="Times New Roman" w:hAnsi="Times New Roman" w:cs="Times New Roman"/>
          <w:sz w:val="24"/>
          <w:szCs w:val="24"/>
        </w:rPr>
        <w:t>Raporti i</w:t>
      </w:r>
      <w:r w:rsidR="008A1756" w:rsidRPr="008A62A3">
        <w:rPr>
          <w:rFonts w:ascii="Times New Roman" w:hAnsi="Times New Roman" w:cs="Times New Roman"/>
          <w:sz w:val="24"/>
          <w:szCs w:val="24"/>
        </w:rPr>
        <w:t xml:space="preserve"> monitorimit t</w:t>
      </w:r>
      <w:r w:rsidR="008E6BA1" w:rsidRPr="008A62A3">
        <w:rPr>
          <w:rFonts w:ascii="Times New Roman" w:hAnsi="Times New Roman" w:cs="Times New Roman"/>
          <w:sz w:val="24"/>
          <w:szCs w:val="24"/>
        </w:rPr>
        <w:t>ë</w:t>
      </w:r>
      <w:r w:rsidR="008A1756" w:rsidRPr="008A62A3">
        <w:rPr>
          <w:rFonts w:ascii="Times New Roman" w:hAnsi="Times New Roman" w:cs="Times New Roman"/>
          <w:sz w:val="24"/>
          <w:szCs w:val="24"/>
        </w:rPr>
        <w:t xml:space="preserve"> zbatimit t</w:t>
      </w:r>
      <w:r w:rsidR="008E6BA1" w:rsidRPr="008A62A3">
        <w:rPr>
          <w:rFonts w:ascii="Times New Roman" w:hAnsi="Times New Roman" w:cs="Times New Roman"/>
          <w:sz w:val="24"/>
          <w:szCs w:val="24"/>
        </w:rPr>
        <w:t>ë</w:t>
      </w:r>
      <w:r w:rsidR="002369CE" w:rsidRPr="008A62A3">
        <w:rPr>
          <w:rFonts w:ascii="Times New Roman" w:hAnsi="Times New Roman" w:cs="Times New Roman"/>
          <w:sz w:val="24"/>
          <w:szCs w:val="24"/>
        </w:rPr>
        <w:t xml:space="preserve"> pl</w:t>
      </w:r>
      <w:r w:rsidR="008A1756" w:rsidRPr="008A62A3">
        <w:rPr>
          <w:rFonts w:ascii="Times New Roman" w:hAnsi="Times New Roman" w:cs="Times New Roman"/>
          <w:sz w:val="24"/>
          <w:szCs w:val="24"/>
        </w:rPr>
        <w:t>anit t</w:t>
      </w:r>
      <w:r w:rsidR="008E6BA1" w:rsidRPr="008A62A3">
        <w:rPr>
          <w:rFonts w:ascii="Times New Roman" w:hAnsi="Times New Roman" w:cs="Times New Roman"/>
          <w:sz w:val="24"/>
          <w:szCs w:val="24"/>
        </w:rPr>
        <w:t>ë</w:t>
      </w:r>
      <w:r w:rsidR="008A1756" w:rsidRPr="008A62A3">
        <w:rPr>
          <w:rFonts w:ascii="Times New Roman" w:hAnsi="Times New Roman" w:cs="Times New Roman"/>
          <w:sz w:val="24"/>
          <w:szCs w:val="24"/>
        </w:rPr>
        <w:t xml:space="preserve"> integritetit t</w:t>
      </w:r>
      <w:r w:rsidR="008E6BA1" w:rsidRPr="008A62A3">
        <w:rPr>
          <w:rFonts w:ascii="Times New Roman" w:hAnsi="Times New Roman" w:cs="Times New Roman"/>
          <w:sz w:val="24"/>
          <w:szCs w:val="24"/>
        </w:rPr>
        <w:t>ë</w:t>
      </w:r>
      <w:r w:rsidR="008A1756" w:rsidRPr="008A62A3">
        <w:rPr>
          <w:rFonts w:ascii="Times New Roman" w:hAnsi="Times New Roman" w:cs="Times New Roman"/>
          <w:sz w:val="24"/>
          <w:szCs w:val="24"/>
        </w:rPr>
        <w:t xml:space="preserve"> bashkis</w:t>
      </w:r>
      <w:r w:rsidR="008E6BA1" w:rsidRPr="008A62A3">
        <w:rPr>
          <w:rFonts w:ascii="Times New Roman" w:hAnsi="Times New Roman" w:cs="Times New Roman"/>
          <w:sz w:val="24"/>
          <w:szCs w:val="24"/>
        </w:rPr>
        <w:t>ë</w:t>
      </w:r>
      <w:r w:rsidR="0051299B" w:rsidRPr="008A62A3">
        <w:rPr>
          <w:rFonts w:ascii="Times New Roman" w:hAnsi="Times New Roman" w:cs="Times New Roman"/>
          <w:sz w:val="24"/>
          <w:szCs w:val="24"/>
        </w:rPr>
        <w:t xml:space="preserve">, </w:t>
      </w:r>
      <w:r w:rsidR="008A1756" w:rsidRPr="008A62A3">
        <w:rPr>
          <w:rFonts w:ascii="Times New Roman" w:hAnsi="Times New Roman" w:cs="Times New Roman"/>
          <w:sz w:val="24"/>
          <w:szCs w:val="24"/>
        </w:rPr>
        <w:t>p</w:t>
      </w:r>
      <w:r w:rsidR="008E6BA1" w:rsidRPr="008A62A3">
        <w:rPr>
          <w:rFonts w:ascii="Times New Roman" w:hAnsi="Times New Roman" w:cs="Times New Roman"/>
          <w:sz w:val="24"/>
          <w:szCs w:val="24"/>
        </w:rPr>
        <w:t>ë</w:t>
      </w:r>
      <w:r w:rsidR="008A1756" w:rsidRPr="008A62A3">
        <w:rPr>
          <w:rFonts w:ascii="Times New Roman" w:hAnsi="Times New Roman" w:cs="Times New Roman"/>
          <w:sz w:val="24"/>
          <w:szCs w:val="24"/>
        </w:rPr>
        <w:t>rmban nj</w:t>
      </w:r>
      <w:r w:rsidR="008E6BA1" w:rsidRPr="008A62A3">
        <w:rPr>
          <w:rFonts w:ascii="Times New Roman" w:hAnsi="Times New Roman" w:cs="Times New Roman"/>
          <w:sz w:val="24"/>
          <w:szCs w:val="24"/>
        </w:rPr>
        <w:t>ë</w:t>
      </w:r>
      <w:r w:rsidR="008A1756" w:rsidRPr="008A62A3">
        <w:rPr>
          <w:rFonts w:ascii="Times New Roman" w:hAnsi="Times New Roman" w:cs="Times New Roman"/>
          <w:sz w:val="24"/>
          <w:szCs w:val="24"/>
        </w:rPr>
        <w:t xml:space="preserve"> analiz</w:t>
      </w:r>
      <w:r w:rsidR="008E6BA1" w:rsidRPr="008A62A3">
        <w:rPr>
          <w:rFonts w:ascii="Times New Roman" w:hAnsi="Times New Roman" w:cs="Times New Roman"/>
          <w:sz w:val="24"/>
          <w:szCs w:val="24"/>
        </w:rPr>
        <w:t>ë</w:t>
      </w:r>
      <w:r w:rsidR="008A1756" w:rsidRPr="008A62A3">
        <w:rPr>
          <w:rFonts w:ascii="Times New Roman" w:hAnsi="Times New Roman" w:cs="Times New Roman"/>
          <w:sz w:val="24"/>
          <w:szCs w:val="24"/>
        </w:rPr>
        <w:t xml:space="preserve"> t</w:t>
      </w:r>
      <w:r w:rsidR="008E6BA1" w:rsidRPr="008A62A3">
        <w:rPr>
          <w:rFonts w:ascii="Times New Roman" w:hAnsi="Times New Roman" w:cs="Times New Roman"/>
          <w:sz w:val="24"/>
          <w:szCs w:val="24"/>
        </w:rPr>
        <w:t>ë</w:t>
      </w:r>
      <w:r w:rsidR="008A1756" w:rsidRPr="008A62A3">
        <w:rPr>
          <w:rFonts w:ascii="Times New Roman" w:hAnsi="Times New Roman" w:cs="Times New Roman"/>
          <w:sz w:val="24"/>
          <w:szCs w:val="24"/>
        </w:rPr>
        <w:t xml:space="preserve"> p</w:t>
      </w:r>
      <w:r w:rsidR="008E6BA1" w:rsidRPr="008A62A3">
        <w:rPr>
          <w:rFonts w:ascii="Times New Roman" w:hAnsi="Times New Roman" w:cs="Times New Roman"/>
          <w:sz w:val="24"/>
          <w:szCs w:val="24"/>
        </w:rPr>
        <w:t>ë</w:t>
      </w:r>
      <w:r w:rsidR="008A1756" w:rsidRPr="008A62A3">
        <w:rPr>
          <w:rFonts w:ascii="Times New Roman" w:hAnsi="Times New Roman" w:cs="Times New Roman"/>
          <w:sz w:val="24"/>
          <w:szCs w:val="24"/>
        </w:rPr>
        <w:t>rgjithshme t</w:t>
      </w:r>
      <w:r w:rsidR="008E6BA1" w:rsidRPr="008A62A3">
        <w:rPr>
          <w:rFonts w:ascii="Times New Roman" w:hAnsi="Times New Roman" w:cs="Times New Roman"/>
          <w:sz w:val="24"/>
          <w:szCs w:val="24"/>
        </w:rPr>
        <w:t>ë</w:t>
      </w:r>
      <w:r w:rsidR="008A1756" w:rsidRPr="008A62A3">
        <w:rPr>
          <w:rFonts w:ascii="Times New Roman" w:hAnsi="Times New Roman" w:cs="Times New Roman"/>
          <w:sz w:val="24"/>
          <w:szCs w:val="24"/>
        </w:rPr>
        <w:t xml:space="preserve"> zbatueshm</w:t>
      </w:r>
      <w:r w:rsidR="008E6BA1" w:rsidRPr="008A62A3">
        <w:rPr>
          <w:rFonts w:ascii="Times New Roman" w:hAnsi="Times New Roman" w:cs="Times New Roman"/>
          <w:sz w:val="24"/>
          <w:szCs w:val="24"/>
        </w:rPr>
        <w:t>ë</w:t>
      </w:r>
      <w:r w:rsidR="008A1756" w:rsidRPr="008A62A3">
        <w:rPr>
          <w:rFonts w:ascii="Times New Roman" w:hAnsi="Times New Roman" w:cs="Times New Roman"/>
          <w:sz w:val="24"/>
          <w:szCs w:val="24"/>
        </w:rPr>
        <w:t>ris</w:t>
      </w:r>
      <w:r w:rsidR="008E6BA1" w:rsidRPr="008A62A3">
        <w:rPr>
          <w:rFonts w:ascii="Times New Roman" w:hAnsi="Times New Roman" w:cs="Times New Roman"/>
          <w:sz w:val="24"/>
          <w:szCs w:val="24"/>
        </w:rPr>
        <w:t>ë</w:t>
      </w:r>
      <w:r w:rsidR="008A1756" w:rsidRPr="008A62A3">
        <w:rPr>
          <w:rFonts w:ascii="Times New Roman" w:hAnsi="Times New Roman" w:cs="Times New Roman"/>
          <w:sz w:val="24"/>
          <w:szCs w:val="24"/>
        </w:rPr>
        <w:t xml:space="preserve"> dhe progresit t</w:t>
      </w:r>
      <w:r w:rsidR="008E6BA1" w:rsidRPr="008A62A3">
        <w:rPr>
          <w:rFonts w:ascii="Times New Roman" w:hAnsi="Times New Roman" w:cs="Times New Roman"/>
          <w:sz w:val="24"/>
          <w:szCs w:val="24"/>
        </w:rPr>
        <w:t>ë</w:t>
      </w:r>
      <w:r w:rsidR="008A1756" w:rsidRPr="008A62A3">
        <w:rPr>
          <w:rFonts w:ascii="Times New Roman" w:hAnsi="Times New Roman" w:cs="Times New Roman"/>
          <w:sz w:val="24"/>
          <w:szCs w:val="24"/>
        </w:rPr>
        <w:t xml:space="preserve"> vitit 2023 p</w:t>
      </w:r>
      <w:r w:rsidR="008E6BA1" w:rsidRPr="008A62A3">
        <w:rPr>
          <w:rFonts w:ascii="Times New Roman" w:hAnsi="Times New Roman" w:cs="Times New Roman"/>
          <w:sz w:val="24"/>
          <w:szCs w:val="24"/>
        </w:rPr>
        <w:t>ë</w:t>
      </w:r>
      <w:r w:rsidR="008A1756" w:rsidRPr="008A62A3">
        <w:rPr>
          <w:rFonts w:ascii="Times New Roman" w:hAnsi="Times New Roman" w:cs="Times New Roman"/>
          <w:sz w:val="24"/>
          <w:szCs w:val="24"/>
        </w:rPr>
        <w:t>r aktivitete dhe masat t</w:t>
      </w:r>
      <w:r w:rsidR="008E6BA1" w:rsidRPr="008A62A3">
        <w:rPr>
          <w:rFonts w:ascii="Times New Roman" w:hAnsi="Times New Roman" w:cs="Times New Roman"/>
          <w:sz w:val="24"/>
          <w:szCs w:val="24"/>
        </w:rPr>
        <w:t>ë</w:t>
      </w:r>
      <w:r w:rsidR="008A1756" w:rsidRPr="008A62A3">
        <w:rPr>
          <w:rFonts w:ascii="Times New Roman" w:hAnsi="Times New Roman" w:cs="Times New Roman"/>
          <w:sz w:val="24"/>
          <w:szCs w:val="24"/>
        </w:rPr>
        <w:t xml:space="preserve"> kuadrit rregullator t</w:t>
      </w:r>
      <w:r w:rsidR="008E6BA1" w:rsidRPr="008A62A3">
        <w:rPr>
          <w:rFonts w:ascii="Times New Roman" w:hAnsi="Times New Roman" w:cs="Times New Roman"/>
          <w:sz w:val="24"/>
          <w:szCs w:val="24"/>
        </w:rPr>
        <w:t>ë</w:t>
      </w:r>
      <w:r w:rsidR="008A1756" w:rsidRPr="008A62A3">
        <w:rPr>
          <w:rFonts w:ascii="Times New Roman" w:hAnsi="Times New Roman" w:cs="Times New Roman"/>
          <w:sz w:val="24"/>
          <w:szCs w:val="24"/>
        </w:rPr>
        <w:t xml:space="preserve"> performanc</w:t>
      </w:r>
      <w:r w:rsidR="008E6BA1" w:rsidRPr="008A62A3">
        <w:rPr>
          <w:rFonts w:ascii="Times New Roman" w:hAnsi="Times New Roman" w:cs="Times New Roman"/>
          <w:sz w:val="24"/>
          <w:szCs w:val="24"/>
        </w:rPr>
        <w:t>ë</w:t>
      </w:r>
      <w:r w:rsidR="008A1756" w:rsidRPr="008A62A3">
        <w:rPr>
          <w:rFonts w:ascii="Times New Roman" w:hAnsi="Times New Roman" w:cs="Times New Roman"/>
          <w:sz w:val="24"/>
          <w:szCs w:val="24"/>
        </w:rPr>
        <w:t>s institucionale, menaxhimit t</w:t>
      </w:r>
      <w:r w:rsidR="008E6BA1" w:rsidRPr="008A62A3">
        <w:rPr>
          <w:rFonts w:ascii="Times New Roman" w:hAnsi="Times New Roman" w:cs="Times New Roman"/>
          <w:sz w:val="24"/>
          <w:szCs w:val="24"/>
        </w:rPr>
        <w:t>ë</w:t>
      </w:r>
      <w:r w:rsidR="008A1756" w:rsidRPr="008A62A3">
        <w:rPr>
          <w:rFonts w:ascii="Times New Roman" w:hAnsi="Times New Roman" w:cs="Times New Roman"/>
          <w:sz w:val="24"/>
          <w:szCs w:val="24"/>
        </w:rPr>
        <w:t xml:space="preserve"> burimeve njer</w:t>
      </w:r>
      <w:r w:rsidR="008E6BA1" w:rsidRPr="008A62A3">
        <w:rPr>
          <w:rFonts w:ascii="Times New Roman" w:hAnsi="Times New Roman" w:cs="Times New Roman"/>
          <w:sz w:val="24"/>
          <w:szCs w:val="24"/>
        </w:rPr>
        <w:t>ë</w:t>
      </w:r>
      <w:r w:rsidR="008A1756" w:rsidRPr="008A62A3">
        <w:rPr>
          <w:rFonts w:ascii="Times New Roman" w:hAnsi="Times New Roman" w:cs="Times New Roman"/>
          <w:sz w:val="24"/>
          <w:szCs w:val="24"/>
        </w:rPr>
        <w:t>zore  si dhe riskut n</w:t>
      </w:r>
      <w:r w:rsidR="008E6BA1" w:rsidRPr="008A62A3">
        <w:rPr>
          <w:rFonts w:ascii="Times New Roman" w:hAnsi="Times New Roman" w:cs="Times New Roman"/>
          <w:sz w:val="24"/>
          <w:szCs w:val="24"/>
        </w:rPr>
        <w:t>ë</w:t>
      </w:r>
      <w:r w:rsidR="008A1756" w:rsidRPr="008A62A3">
        <w:rPr>
          <w:rFonts w:ascii="Times New Roman" w:hAnsi="Times New Roman" w:cs="Times New Roman"/>
          <w:sz w:val="24"/>
          <w:szCs w:val="24"/>
        </w:rPr>
        <w:t xml:space="preserve"> fusha t</w:t>
      </w:r>
      <w:r w:rsidR="008E6BA1" w:rsidRPr="008A62A3">
        <w:rPr>
          <w:rFonts w:ascii="Times New Roman" w:hAnsi="Times New Roman" w:cs="Times New Roman"/>
          <w:sz w:val="24"/>
          <w:szCs w:val="24"/>
        </w:rPr>
        <w:t>ë</w:t>
      </w:r>
      <w:r w:rsidR="008A1756" w:rsidRPr="008A62A3">
        <w:rPr>
          <w:rFonts w:ascii="Times New Roman" w:hAnsi="Times New Roman" w:cs="Times New Roman"/>
          <w:sz w:val="24"/>
          <w:szCs w:val="24"/>
        </w:rPr>
        <w:t xml:space="preserve"> vecanta t</w:t>
      </w:r>
      <w:r w:rsidR="008E6BA1" w:rsidRPr="008A62A3">
        <w:rPr>
          <w:rFonts w:ascii="Times New Roman" w:hAnsi="Times New Roman" w:cs="Times New Roman"/>
          <w:sz w:val="24"/>
          <w:szCs w:val="24"/>
        </w:rPr>
        <w:t>ë</w:t>
      </w:r>
      <w:r w:rsidR="008A1756" w:rsidRPr="008A62A3">
        <w:rPr>
          <w:rFonts w:ascii="Times New Roman" w:hAnsi="Times New Roman" w:cs="Times New Roman"/>
          <w:sz w:val="24"/>
          <w:szCs w:val="24"/>
        </w:rPr>
        <w:t xml:space="preserve"> p</w:t>
      </w:r>
      <w:r w:rsidR="008E6BA1" w:rsidRPr="008A62A3">
        <w:rPr>
          <w:rFonts w:ascii="Times New Roman" w:hAnsi="Times New Roman" w:cs="Times New Roman"/>
          <w:sz w:val="24"/>
          <w:szCs w:val="24"/>
        </w:rPr>
        <w:t>ë</w:t>
      </w:r>
      <w:r w:rsidR="008A1756" w:rsidRPr="008A62A3">
        <w:rPr>
          <w:rFonts w:ascii="Times New Roman" w:hAnsi="Times New Roman" w:cs="Times New Roman"/>
          <w:sz w:val="24"/>
          <w:szCs w:val="24"/>
        </w:rPr>
        <w:t>rgjegj</w:t>
      </w:r>
      <w:r w:rsidR="008E6BA1" w:rsidRPr="008A62A3">
        <w:rPr>
          <w:rFonts w:ascii="Times New Roman" w:hAnsi="Times New Roman" w:cs="Times New Roman"/>
          <w:sz w:val="24"/>
          <w:szCs w:val="24"/>
        </w:rPr>
        <w:t>ë</w:t>
      </w:r>
      <w:r w:rsidR="008A1756" w:rsidRPr="008A62A3">
        <w:rPr>
          <w:rFonts w:ascii="Times New Roman" w:hAnsi="Times New Roman" w:cs="Times New Roman"/>
          <w:sz w:val="24"/>
          <w:szCs w:val="24"/>
        </w:rPr>
        <w:t>sis</w:t>
      </w:r>
      <w:r w:rsidR="008E6BA1" w:rsidRPr="008A62A3">
        <w:rPr>
          <w:rFonts w:ascii="Times New Roman" w:hAnsi="Times New Roman" w:cs="Times New Roman"/>
          <w:sz w:val="24"/>
          <w:szCs w:val="24"/>
        </w:rPr>
        <w:t>ë</w:t>
      </w:r>
      <w:r w:rsidR="008A1756" w:rsidRPr="008A62A3">
        <w:rPr>
          <w:rFonts w:ascii="Times New Roman" w:hAnsi="Times New Roman" w:cs="Times New Roman"/>
          <w:sz w:val="24"/>
          <w:szCs w:val="24"/>
        </w:rPr>
        <w:t xml:space="preserve"> p</w:t>
      </w:r>
      <w:r w:rsidR="008E6BA1" w:rsidRPr="008A62A3">
        <w:rPr>
          <w:rFonts w:ascii="Times New Roman" w:hAnsi="Times New Roman" w:cs="Times New Roman"/>
          <w:sz w:val="24"/>
          <w:szCs w:val="24"/>
        </w:rPr>
        <w:t>ë</w:t>
      </w:r>
      <w:r w:rsidR="008A1756" w:rsidRPr="008A62A3">
        <w:rPr>
          <w:rFonts w:ascii="Times New Roman" w:hAnsi="Times New Roman" w:cs="Times New Roman"/>
          <w:sz w:val="24"/>
          <w:szCs w:val="24"/>
        </w:rPr>
        <w:t>r ti rezistuar shkeljeve t</w:t>
      </w:r>
      <w:r w:rsidR="008E6BA1" w:rsidRPr="008A62A3">
        <w:rPr>
          <w:rFonts w:ascii="Times New Roman" w:hAnsi="Times New Roman" w:cs="Times New Roman"/>
          <w:sz w:val="24"/>
          <w:szCs w:val="24"/>
        </w:rPr>
        <w:t>ë</w:t>
      </w:r>
      <w:r w:rsidR="008A1756" w:rsidRPr="008A62A3">
        <w:rPr>
          <w:rFonts w:ascii="Times New Roman" w:hAnsi="Times New Roman" w:cs="Times New Roman"/>
          <w:sz w:val="24"/>
          <w:szCs w:val="24"/>
        </w:rPr>
        <w:t xml:space="preserve"> integritetit si dhe c</w:t>
      </w:r>
      <w:r w:rsidR="008E6BA1" w:rsidRPr="008A62A3">
        <w:rPr>
          <w:rFonts w:ascii="Times New Roman" w:hAnsi="Times New Roman" w:cs="Times New Roman"/>
          <w:sz w:val="24"/>
          <w:szCs w:val="24"/>
        </w:rPr>
        <w:t>ë</w:t>
      </w:r>
      <w:r w:rsidR="008A1756" w:rsidRPr="008A62A3">
        <w:rPr>
          <w:rFonts w:ascii="Times New Roman" w:hAnsi="Times New Roman" w:cs="Times New Roman"/>
          <w:sz w:val="24"/>
          <w:szCs w:val="24"/>
        </w:rPr>
        <w:t>shtjeve t</w:t>
      </w:r>
      <w:r w:rsidR="008E6BA1" w:rsidRPr="008A62A3">
        <w:rPr>
          <w:rFonts w:ascii="Times New Roman" w:hAnsi="Times New Roman" w:cs="Times New Roman"/>
          <w:sz w:val="24"/>
          <w:szCs w:val="24"/>
        </w:rPr>
        <w:t>ë</w:t>
      </w:r>
      <w:r w:rsidR="008A1756" w:rsidRPr="008A62A3">
        <w:rPr>
          <w:rFonts w:ascii="Times New Roman" w:hAnsi="Times New Roman" w:cs="Times New Roman"/>
          <w:sz w:val="24"/>
          <w:szCs w:val="24"/>
        </w:rPr>
        <w:t xml:space="preserve"> ndryshme t</w:t>
      </w:r>
      <w:r w:rsidR="008E6BA1" w:rsidRPr="008A62A3">
        <w:rPr>
          <w:rFonts w:ascii="Times New Roman" w:hAnsi="Times New Roman" w:cs="Times New Roman"/>
          <w:sz w:val="24"/>
          <w:szCs w:val="24"/>
        </w:rPr>
        <w:t>ë</w:t>
      </w:r>
      <w:r w:rsidR="008A1756" w:rsidRPr="008A62A3">
        <w:rPr>
          <w:rFonts w:ascii="Times New Roman" w:hAnsi="Times New Roman" w:cs="Times New Roman"/>
          <w:sz w:val="24"/>
          <w:szCs w:val="24"/>
        </w:rPr>
        <w:t xml:space="preserve"> organizimit dhe funksionimit t</w:t>
      </w:r>
      <w:r w:rsidR="008E6BA1" w:rsidRPr="008A62A3">
        <w:rPr>
          <w:rFonts w:ascii="Times New Roman" w:hAnsi="Times New Roman" w:cs="Times New Roman"/>
          <w:sz w:val="24"/>
          <w:szCs w:val="24"/>
        </w:rPr>
        <w:t>ë</w:t>
      </w:r>
      <w:r w:rsidR="008A1756" w:rsidRPr="008A62A3">
        <w:rPr>
          <w:rFonts w:ascii="Times New Roman" w:hAnsi="Times New Roman" w:cs="Times New Roman"/>
          <w:sz w:val="24"/>
          <w:szCs w:val="24"/>
        </w:rPr>
        <w:t xml:space="preserve"> strukturave teknike t</w:t>
      </w:r>
      <w:r w:rsidR="008E6BA1" w:rsidRPr="008A62A3">
        <w:rPr>
          <w:rFonts w:ascii="Times New Roman" w:hAnsi="Times New Roman" w:cs="Times New Roman"/>
          <w:sz w:val="24"/>
          <w:szCs w:val="24"/>
        </w:rPr>
        <w:t>ë</w:t>
      </w:r>
      <w:r w:rsidR="008A1756" w:rsidRPr="008A62A3">
        <w:rPr>
          <w:rFonts w:ascii="Times New Roman" w:hAnsi="Times New Roman" w:cs="Times New Roman"/>
          <w:sz w:val="24"/>
          <w:szCs w:val="24"/>
        </w:rPr>
        <w:t xml:space="preserve"> bashkis</w:t>
      </w:r>
      <w:r w:rsidR="008E6BA1" w:rsidRPr="008A62A3">
        <w:rPr>
          <w:rFonts w:ascii="Times New Roman" w:hAnsi="Times New Roman" w:cs="Times New Roman"/>
          <w:sz w:val="24"/>
          <w:szCs w:val="24"/>
        </w:rPr>
        <w:t>ë</w:t>
      </w:r>
      <w:r w:rsidR="008A1756" w:rsidRPr="008A62A3">
        <w:rPr>
          <w:rFonts w:ascii="Times New Roman" w:hAnsi="Times New Roman" w:cs="Times New Roman"/>
          <w:sz w:val="24"/>
          <w:szCs w:val="24"/>
        </w:rPr>
        <w:t>.</w:t>
      </w:r>
    </w:p>
    <w:p w:rsidR="008A1756" w:rsidRPr="008A62A3" w:rsidRDefault="008A1756" w:rsidP="00712AA9">
      <w:pPr>
        <w:rPr>
          <w:rFonts w:ascii="Times New Roman" w:hAnsi="Times New Roman" w:cs="Times New Roman"/>
          <w:sz w:val="24"/>
          <w:szCs w:val="24"/>
        </w:rPr>
      </w:pPr>
      <w:r w:rsidRPr="008A62A3">
        <w:rPr>
          <w:rFonts w:ascii="Times New Roman" w:hAnsi="Times New Roman" w:cs="Times New Roman"/>
          <w:b/>
          <w:sz w:val="24"/>
          <w:szCs w:val="24"/>
        </w:rPr>
        <w:t>Metodologjia e vler</w:t>
      </w:r>
      <w:r w:rsidR="008E6BA1" w:rsidRPr="008A62A3">
        <w:rPr>
          <w:rFonts w:ascii="Times New Roman" w:hAnsi="Times New Roman" w:cs="Times New Roman"/>
          <w:b/>
          <w:sz w:val="24"/>
          <w:szCs w:val="24"/>
        </w:rPr>
        <w:t>ë</w:t>
      </w:r>
      <w:r w:rsidRPr="008A62A3">
        <w:rPr>
          <w:rFonts w:ascii="Times New Roman" w:hAnsi="Times New Roman" w:cs="Times New Roman"/>
          <w:b/>
          <w:sz w:val="24"/>
          <w:szCs w:val="24"/>
        </w:rPr>
        <w:t>simit</w:t>
      </w:r>
      <w:r w:rsidRPr="008A62A3">
        <w:rPr>
          <w:rFonts w:ascii="Times New Roman" w:hAnsi="Times New Roman" w:cs="Times New Roman"/>
          <w:sz w:val="24"/>
          <w:szCs w:val="24"/>
        </w:rPr>
        <w:t>.</w:t>
      </w:r>
    </w:p>
    <w:p w:rsidR="008A1756" w:rsidRPr="008A62A3" w:rsidRDefault="008A1756" w:rsidP="006C2691">
      <w:pPr>
        <w:jc w:val="both"/>
        <w:rPr>
          <w:rFonts w:ascii="Times New Roman" w:hAnsi="Times New Roman" w:cs="Times New Roman"/>
          <w:sz w:val="24"/>
          <w:szCs w:val="24"/>
        </w:rPr>
      </w:pPr>
      <w:r w:rsidRPr="008A62A3">
        <w:rPr>
          <w:rFonts w:ascii="Times New Roman" w:hAnsi="Times New Roman" w:cs="Times New Roman"/>
          <w:sz w:val="24"/>
          <w:szCs w:val="24"/>
        </w:rPr>
        <w:t xml:space="preserve">Ky raport </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sht</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 xml:space="preserve"> hartuar n</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 xml:space="preserve"> baz</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 xml:space="preserve"> t</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 xml:space="preserve"> kontributit t</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 xml:space="preserve"> dh</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n</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 xml:space="preserve"> nga drejtorit</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 xml:space="preserve"> dhe strukturat teknike t</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 xml:space="preserve"> bashkis</w:t>
      </w:r>
      <w:r w:rsidR="008E6BA1" w:rsidRPr="008A62A3">
        <w:rPr>
          <w:rFonts w:ascii="Times New Roman" w:hAnsi="Times New Roman" w:cs="Times New Roman"/>
          <w:sz w:val="24"/>
          <w:szCs w:val="24"/>
        </w:rPr>
        <w:t>ë</w:t>
      </w:r>
      <w:r w:rsidR="00F31C77" w:rsidRPr="008A62A3">
        <w:rPr>
          <w:rFonts w:ascii="Times New Roman" w:hAnsi="Times New Roman" w:cs="Times New Roman"/>
          <w:sz w:val="24"/>
          <w:szCs w:val="24"/>
        </w:rPr>
        <w:t xml:space="preserve"> </w:t>
      </w:r>
      <w:r w:rsidR="00426C4A" w:rsidRPr="008A62A3">
        <w:rPr>
          <w:rFonts w:ascii="Times New Roman" w:hAnsi="Times New Roman" w:cs="Times New Roman"/>
          <w:sz w:val="24"/>
          <w:szCs w:val="24"/>
        </w:rPr>
        <w:t>Shijak</w:t>
      </w:r>
      <w:r w:rsidR="00654C8F" w:rsidRPr="008A62A3">
        <w:rPr>
          <w:rFonts w:ascii="Times New Roman" w:hAnsi="Times New Roman" w:cs="Times New Roman"/>
          <w:sz w:val="24"/>
          <w:szCs w:val="24"/>
        </w:rPr>
        <w:t xml:space="preserve"> </w:t>
      </w:r>
      <w:r w:rsidRPr="008A62A3">
        <w:rPr>
          <w:rFonts w:ascii="Times New Roman" w:hAnsi="Times New Roman" w:cs="Times New Roman"/>
          <w:sz w:val="24"/>
          <w:szCs w:val="24"/>
        </w:rPr>
        <w:t>baz</w:t>
      </w:r>
      <w:r w:rsidR="005E434F" w:rsidRPr="008A62A3">
        <w:rPr>
          <w:rFonts w:ascii="Times New Roman" w:hAnsi="Times New Roman" w:cs="Times New Roman"/>
          <w:sz w:val="24"/>
          <w:szCs w:val="24"/>
        </w:rPr>
        <w:t>uar n</w:t>
      </w:r>
      <w:r w:rsidR="008E6BA1" w:rsidRPr="008A62A3">
        <w:rPr>
          <w:rFonts w:ascii="Times New Roman" w:hAnsi="Times New Roman" w:cs="Times New Roman"/>
          <w:sz w:val="24"/>
          <w:szCs w:val="24"/>
        </w:rPr>
        <w:t>ë</w:t>
      </w:r>
      <w:r w:rsidR="005E434F" w:rsidRPr="008A62A3">
        <w:rPr>
          <w:rFonts w:ascii="Times New Roman" w:hAnsi="Times New Roman" w:cs="Times New Roman"/>
          <w:sz w:val="24"/>
          <w:szCs w:val="24"/>
        </w:rPr>
        <w:t xml:space="preserve"> aktivitetet dhe masat e p</w:t>
      </w:r>
      <w:r w:rsidRPr="008A62A3">
        <w:rPr>
          <w:rFonts w:ascii="Times New Roman" w:hAnsi="Times New Roman" w:cs="Times New Roman"/>
          <w:sz w:val="24"/>
          <w:szCs w:val="24"/>
        </w:rPr>
        <w:t xml:space="preserve">arashikuara </w:t>
      </w:r>
      <w:r w:rsidR="005E434F" w:rsidRPr="008A62A3">
        <w:rPr>
          <w:rFonts w:ascii="Times New Roman" w:hAnsi="Times New Roman" w:cs="Times New Roman"/>
          <w:sz w:val="24"/>
          <w:szCs w:val="24"/>
        </w:rPr>
        <w:t>p</w:t>
      </w:r>
      <w:r w:rsidR="008E6BA1" w:rsidRPr="008A62A3">
        <w:rPr>
          <w:rFonts w:ascii="Times New Roman" w:hAnsi="Times New Roman" w:cs="Times New Roman"/>
          <w:sz w:val="24"/>
          <w:szCs w:val="24"/>
        </w:rPr>
        <w:t>ë</w:t>
      </w:r>
      <w:r w:rsidR="005E434F" w:rsidRPr="008A62A3">
        <w:rPr>
          <w:rFonts w:ascii="Times New Roman" w:hAnsi="Times New Roman" w:cs="Times New Roman"/>
          <w:sz w:val="24"/>
          <w:szCs w:val="24"/>
        </w:rPr>
        <w:t>r zbatim p</w:t>
      </w:r>
      <w:r w:rsidR="008E6BA1" w:rsidRPr="008A62A3">
        <w:rPr>
          <w:rFonts w:ascii="Times New Roman" w:hAnsi="Times New Roman" w:cs="Times New Roman"/>
          <w:sz w:val="24"/>
          <w:szCs w:val="24"/>
        </w:rPr>
        <w:t>ë</w:t>
      </w:r>
      <w:r w:rsidR="005E434F" w:rsidRPr="008A62A3">
        <w:rPr>
          <w:rFonts w:ascii="Times New Roman" w:hAnsi="Times New Roman" w:cs="Times New Roman"/>
          <w:sz w:val="24"/>
          <w:szCs w:val="24"/>
        </w:rPr>
        <w:t>r vitin 2023</w:t>
      </w:r>
      <w:r w:rsidR="00F31C77" w:rsidRPr="008A62A3">
        <w:rPr>
          <w:rFonts w:ascii="Times New Roman" w:hAnsi="Times New Roman" w:cs="Times New Roman"/>
          <w:sz w:val="24"/>
          <w:szCs w:val="24"/>
        </w:rPr>
        <w:t xml:space="preserve"> n</w:t>
      </w:r>
      <w:r w:rsidR="008E6BA1" w:rsidRPr="008A62A3">
        <w:rPr>
          <w:rFonts w:ascii="Times New Roman" w:hAnsi="Times New Roman" w:cs="Times New Roman"/>
          <w:sz w:val="24"/>
          <w:szCs w:val="24"/>
        </w:rPr>
        <w:t>ë</w:t>
      </w:r>
      <w:r w:rsidR="00F31C77" w:rsidRPr="008A62A3">
        <w:rPr>
          <w:rFonts w:ascii="Times New Roman" w:hAnsi="Times New Roman" w:cs="Times New Roman"/>
          <w:sz w:val="24"/>
          <w:szCs w:val="24"/>
        </w:rPr>
        <w:t xml:space="preserve">  planin e veprimit Planit t</w:t>
      </w:r>
      <w:r w:rsidR="008E6BA1" w:rsidRPr="008A62A3">
        <w:rPr>
          <w:rFonts w:ascii="Times New Roman" w:hAnsi="Times New Roman" w:cs="Times New Roman"/>
          <w:sz w:val="24"/>
          <w:szCs w:val="24"/>
        </w:rPr>
        <w:t>ë</w:t>
      </w:r>
      <w:r w:rsidR="00F31C77" w:rsidRPr="008A62A3">
        <w:rPr>
          <w:rFonts w:ascii="Times New Roman" w:hAnsi="Times New Roman" w:cs="Times New Roman"/>
          <w:sz w:val="24"/>
          <w:szCs w:val="24"/>
        </w:rPr>
        <w:t xml:space="preserve"> Integritetit</w:t>
      </w:r>
      <w:r w:rsidR="005E434F" w:rsidRPr="008A62A3">
        <w:rPr>
          <w:rFonts w:ascii="Times New Roman" w:hAnsi="Times New Roman" w:cs="Times New Roman"/>
          <w:sz w:val="24"/>
          <w:szCs w:val="24"/>
        </w:rPr>
        <w:t xml:space="preserve"> dhe ecuria e deritanishme e tyre.</w:t>
      </w:r>
    </w:p>
    <w:p w:rsidR="00654C8F" w:rsidRPr="008A62A3" w:rsidRDefault="00654C8F" w:rsidP="006C2691">
      <w:pPr>
        <w:jc w:val="both"/>
        <w:rPr>
          <w:rFonts w:ascii="Times New Roman" w:hAnsi="Times New Roman" w:cs="Times New Roman"/>
          <w:sz w:val="24"/>
          <w:szCs w:val="24"/>
        </w:rPr>
      </w:pPr>
    </w:p>
    <w:p w:rsidR="00654C8F" w:rsidRPr="008A62A3" w:rsidRDefault="00654C8F" w:rsidP="006C2691">
      <w:pPr>
        <w:jc w:val="both"/>
        <w:rPr>
          <w:rFonts w:ascii="Times New Roman" w:hAnsi="Times New Roman" w:cs="Times New Roman"/>
          <w:b/>
          <w:sz w:val="24"/>
          <w:szCs w:val="24"/>
        </w:rPr>
      </w:pPr>
      <w:r w:rsidRPr="008A62A3">
        <w:rPr>
          <w:rFonts w:ascii="Times New Roman" w:hAnsi="Times New Roman" w:cs="Times New Roman"/>
          <w:b/>
          <w:sz w:val="24"/>
          <w:szCs w:val="24"/>
        </w:rPr>
        <w:t>Mbledhja dhe analiza e t</w:t>
      </w:r>
      <w:r w:rsidR="002369CE" w:rsidRPr="008A62A3">
        <w:rPr>
          <w:rFonts w:ascii="Times New Roman" w:hAnsi="Times New Roman" w:cs="Times New Roman"/>
          <w:b/>
          <w:sz w:val="24"/>
          <w:szCs w:val="24"/>
        </w:rPr>
        <w:t>ë</w:t>
      </w:r>
      <w:r w:rsidRPr="008A62A3">
        <w:rPr>
          <w:rFonts w:ascii="Times New Roman" w:hAnsi="Times New Roman" w:cs="Times New Roman"/>
          <w:b/>
          <w:sz w:val="24"/>
          <w:szCs w:val="24"/>
        </w:rPr>
        <w:t xml:space="preserve"> dh</w:t>
      </w:r>
      <w:r w:rsidR="002369CE" w:rsidRPr="008A62A3">
        <w:rPr>
          <w:rFonts w:ascii="Times New Roman" w:hAnsi="Times New Roman" w:cs="Times New Roman"/>
          <w:b/>
          <w:sz w:val="24"/>
          <w:szCs w:val="24"/>
        </w:rPr>
        <w:t>ë</w:t>
      </w:r>
      <w:r w:rsidRPr="008A62A3">
        <w:rPr>
          <w:rFonts w:ascii="Times New Roman" w:hAnsi="Times New Roman" w:cs="Times New Roman"/>
          <w:b/>
          <w:sz w:val="24"/>
          <w:szCs w:val="24"/>
        </w:rPr>
        <w:t>nave.</w:t>
      </w:r>
    </w:p>
    <w:p w:rsidR="00654C8F" w:rsidRPr="008A62A3" w:rsidRDefault="00654C8F" w:rsidP="00654C8F">
      <w:pPr>
        <w:jc w:val="both"/>
        <w:rPr>
          <w:rFonts w:ascii="Times New Roman" w:eastAsia="Times New Roman" w:hAnsi="Times New Roman" w:cs="Times New Roman"/>
          <w:sz w:val="24"/>
          <w:szCs w:val="24"/>
        </w:rPr>
      </w:pPr>
      <w:r w:rsidRPr="008A62A3">
        <w:rPr>
          <w:rFonts w:ascii="Times New Roman" w:eastAsia="Times New Roman" w:hAnsi="Times New Roman" w:cs="Times New Roman"/>
          <w:sz w:val="24"/>
          <w:szCs w:val="24"/>
        </w:rPr>
        <w:t>Të dhënat e këtij raporti janë grumbulluar nga Koordinatori i Integritetit të bashkisë</w:t>
      </w:r>
      <w:r w:rsidR="00426C4A" w:rsidRPr="008A62A3">
        <w:rPr>
          <w:rFonts w:ascii="Times New Roman" w:eastAsia="Times New Roman" w:hAnsi="Times New Roman" w:cs="Times New Roman"/>
          <w:sz w:val="24"/>
          <w:szCs w:val="24"/>
        </w:rPr>
        <w:t xml:space="preserve"> Shijak</w:t>
      </w:r>
      <w:r w:rsidRPr="008A62A3">
        <w:rPr>
          <w:rFonts w:ascii="Times New Roman" w:eastAsia="Times New Roman" w:hAnsi="Times New Roman" w:cs="Times New Roman"/>
          <w:sz w:val="24"/>
          <w:szCs w:val="24"/>
        </w:rPr>
        <w:t xml:space="preserve"> në përmbushje të rolit të tij si struktura e posaçme përgjegjëse për mbledhjen dhe analizën e informacionit mbi ecurinë e raportit të monitorimit.</w:t>
      </w:r>
    </w:p>
    <w:p w:rsidR="002271F0" w:rsidRPr="008A62A3" w:rsidRDefault="005E434F" w:rsidP="0045459A">
      <w:pPr>
        <w:autoSpaceDE w:val="0"/>
        <w:autoSpaceDN w:val="0"/>
        <w:adjustRightInd w:val="0"/>
        <w:spacing w:after="86" w:line="240" w:lineRule="auto"/>
        <w:jc w:val="both"/>
        <w:rPr>
          <w:rFonts w:ascii="Times New Roman" w:hAnsi="Times New Roman" w:cs="Times New Roman"/>
          <w:b/>
          <w:sz w:val="24"/>
          <w:szCs w:val="24"/>
          <w:lang w:val="it-IT"/>
        </w:rPr>
      </w:pPr>
      <w:r w:rsidRPr="008A62A3">
        <w:rPr>
          <w:rFonts w:ascii="Times New Roman" w:hAnsi="Times New Roman" w:cs="Times New Roman"/>
          <w:b/>
          <w:sz w:val="24"/>
          <w:szCs w:val="24"/>
          <w:lang w:val="it-IT"/>
        </w:rPr>
        <w:t>Gjetjet e Raportit</w:t>
      </w:r>
    </w:p>
    <w:p w:rsidR="001830EF" w:rsidRPr="008A62A3" w:rsidRDefault="001830EF" w:rsidP="0045459A">
      <w:pPr>
        <w:autoSpaceDE w:val="0"/>
        <w:autoSpaceDN w:val="0"/>
        <w:adjustRightInd w:val="0"/>
        <w:spacing w:after="86" w:line="240" w:lineRule="auto"/>
        <w:jc w:val="both"/>
        <w:rPr>
          <w:rFonts w:ascii="Times New Roman" w:hAnsi="Times New Roman" w:cs="Times New Roman"/>
          <w:b/>
          <w:sz w:val="24"/>
          <w:szCs w:val="24"/>
          <w:lang w:val="it-IT"/>
        </w:rPr>
      </w:pPr>
    </w:p>
    <w:p w:rsidR="00D45B23" w:rsidRPr="008A62A3" w:rsidRDefault="00654C8F" w:rsidP="0045459A">
      <w:pPr>
        <w:autoSpaceDE w:val="0"/>
        <w:autoSpaceDN w:val="0"/>
        <w:adjustRightInd w:val="0"/>
        <w:spacing w:after="86" w:line="240" w:lineRule="auto"/>
        <w:jc w:val="both"/>
        <w:rPr>
          <w:rFonts w:ascii="Times New Roman" w:hAnsi="Times New Roman" w:cs="Times New Roman"/>
          <w:i/>
          <w:sz w:val="24"/>
          <w:szCs w:val="24"/>
          <w:lang w:val="sq-AL"/>
        </w:rPr>
      </w:pPr>
      <w:r w:rsidRPr="008A62A3">
        <w:rPr>
          <w:rFonts w:ascii="Times New Roman" w:hAnsi="Times New Roman" w:cs="Times New Roman"/>
          <w:b/>
          <w:bCs/>
          <w:sz w:val="24"/>
          <w:szCs w:val="24"/>
        </w:rPr>
        <w:t>Objektivi I “</w:t>
      </w:r>
      <w:r w:rsidR="00426C4A" w:rsidRPr="008A62A3">
        <w:rPr>
          <w:rFonts w:ascii="Times New Roman" w:eastAsiaTheme="minorEastAsia" w:hAnsi="Times New Roman" w:cs="Times New Roman"/>
          <w:iCs/>
          <w:sz w:val="24"/>
          <w:szCs w:val="24"/>
          <w:lang w:val="sq-AL"/>
        </w:rPr>
        <w:t>Përmirësimi i procesit të menaxhimit të riskut të integritetit në fushën e menaxhimit të pronave dhe planifikimit të territorit</w:t>
      </w:r>
      <w:r w:rsidR="00D46A01" w:rsidRPr="008A62A3">
        <w:rPr>
          <w:rFonts w:ascii="Times New Roman" w:hAnsi="Times New Roman" w:cs="Times New Roman"/>
          <w:sz w:val="24"/>
          <w:szCs w:val="24"/>
          <w:lang w:val="sq-AL"/>
        </w:rPr>
        <w:t>”</w:t>
      </w:r>
    </w:p>
    <w:p w:rsidR="00426C4A" w:rsidRPr="008A62A3" w:rsidRDefault="00426C4A" w:rsidP="00426C4A">
      <w:pPr>
        <w:pStyle w:val="NormalWeb"/>
        <w:jc w:val="both"/>
        <w:rPr>
          <w:lang w:val="sq-AL"/>
        </w:rPr>
      </w:pPr>
      <w:r w:rsidRPr="008A62A3">
        <w:rPr>
          <w:lang w:val="sq-AL"/>
        </w:rPr>
        <w:t>Ky objektiv, synon menaxhimin e riskut të integritetit me fokus në fushat e menaxhimit të pronave të bashkisë dhe planifikimit të territorit. Një menaxhim më i mirë i këtyre të fundit do të forconte ekonomikisht bashkinë dhe do të lejonte shfrytëzim më të mirë të pronave bas</w:t>
      </w:r>
      <w:r w:rsidR="00405825" w:rsidRPr="008A62A3">
        <w:rPr>
          <w:lang w:val="sq-AL"/>
        </w:rPr>
        <w:t xml:space="preserve">hkiake nga subjektet ekonomike, </w:t>
      </w:r>
      <w:r w:rsidRPr="008A62A3">
        <w:rPr>
          <w:lang w:val="sq-AL"/>
        </w:rPr>
        <w:t xml:space="preserve">të inventarizimit dhe hipotekimit të pronave, miratimin e Planit të </w:t>
      </w:r>
      <w:r w:rsidRPr="008A62A3">
        <w:t>P</w:t>
      </w:r>
      <w:r w:rsidRPr="008A62A3">
        <w:rPr>
          <w:lang w:val="sq-AL"/>
        </w:rPr>
        <w:t xml:space="preserve">ërgjithshëm </w:t>
      </w:r>
      <w:r w:rsidRPr="008A62A3">
        <w:t>V</w:t>
      </w:r>
      <w:r w:rsidRPr="008A62A3">
        <w:rPr>
          <w:lang w:val="sq-AL"/>
        </w:rPr>
        <w:t xml:space="preserve">endor, etj </w:t>
      </w:r>
    </w:p>
    <w:p w:rsidR="008E6BA1" w:rsidRPr="008A62A3" w:rsidRDefault="00950D5E" w:rsidP="00426C4A">
      <w:pPr>
        <w:pStyle w:val="NormalWeb"/>
        <w:jc w:val="both"/>
        <w:rPr>
          <w:lang w:val="sq-AL"/>
        </w:rPr>
      </w:pPr>
      <w:r w:rsidRPr="008A62A3">
        <w:rPr>
          <w:lang w:val="sq-AL"/>
        </w:rPr>
        <w:t xml:space="preserve">Ky objektiv </w:t>
      </w:r>
      <w:r w:rsidR="00B11063" w:rsidRPr="008A62A3">
        <w:rPr>
          <w:lang w:val="sq-AL"/>
        </w:rPr>
        <w:t>p</w:t>
      </w:r>
      <w:r w:rsidR="008E6BA1" w:rsidRPr="008A62A3">
        <w:rPr>
          <w:lang w:val="sq-AL"/>
        </w:rPr>
        <w:t>ë</w:t>
      </w:r>
      <w:r w:rsidR="00B11063" w:rsidRPr="008A62A3">
        <w:rPr>
          <w:lang w:val="sq-AL"/>
        </w:rPr>
        <w:t xml:space="preserve">r vitin 2023 </w:t>
      </w:r>
      <w:r w:rsidRPr="008A62A3">
        <w:rPr>
          <w:lang w:val="sq-AL"/>
        </w:rPr>
        <w:t xml:space="preserve">përmban </w:t>
      </w:r>
      <w:r w:rsidR="00405825" w:rsidRPr="008A62A3">
        <w:rPr>
          <w:lang w:val="sq-AL"/>
        </w:rPr>
        <w:t>9</w:t>
      </w:r>
      <w:r w:rsidR="00654C8F" w:rsidRPr="008A62A3">
        <w:rPr>
          <w:lang w:val="sq-AL"/>
        </w:rPr>
        <w:t xml:space="preserve"> </w:t>
      </w:r>
      <w:r w:rsidRPr="008A62A3">
        <w:rPr>
          <w:lang w:val="sq-AL"/>
        </w:rPr>
        <w:t xml:space="preserve"> masa/aktivitete specifike të planifikuara për tu zbatuar nga njësitë e përfshira, të cilat i referohen kuadrit rregulla</w:t>
      </w:r>
      <w:r w:rsidR="002E699E" w:rsidRPr="008A62A3">
        <w:rPr>
          <w:lang w:val="sq-AL"/>
        </w:rPr>
        <w:t>tor të brendshëm të integriteti</w:t>
      </w:r>
      <w:r w:rsidRPr="008A62A3">
        <w:rPr>
          <w:lang w:val="sq-AL"/>
        </w:rPr>
        <w:t>t</w:t>
      </w:r>
      <w:r w:rsidR="002227CB" w:rsidRPr="008A62A3">
        <w:rPr>
          <w:lang w:val="sq-AL"/>
        </w:rPr>
        <w:t xml:space="preserve"> n</w:t>
      </w:r>
      <w:r w:rsidR="002369CE" w:rsidRPr="008A62A3">
        <w:rPr>
          <w:lang w:val="sq-AL"/>
        </w:rPr>
        <w:t>ë</w:t>
      </w:r>
      <w:r w:rsidR="00426C4A" w:rsidRPr="008A62A3">
        <w:rPr>
          <w:lang w:val="sq-AL"/>
        </w:rPr>
        <w:t xml:space="preserve"> fush</w:t>
      </w:r>
      <w:r w:rsidR="00945645" w:rsidRPr="008A62A3">
        <w:rPr>
          <w:lang w:val="sq-AL"/>
        </w:rPr>
        <w:t>ë</w:t>
      </w:r>
      <w:r w:rsidR="00426C4A" w:rsidRPr="008A62A3">
        <w:rPr>
          <w:lang w:val="sq-AL"/>
        </w:rPr>
        <w:t>n e administrimit t</w:t>
      </w:r>
      <w:r w:rsidR="00945645" w:rsidRPr="008A62A3">
        <w:rPr>
          <w:lang w:val="sq-AL"/>
        </w:rPr>
        <w:t>ë</w:t>
      </w:r>
      <w:r w:rsidR="0051299B" w:rsidRPr="008A62A3">
        <w:rPr>
          <w:lang w:val="sq-AL"/>
        </w:rPr>
        <w:t xml:space="preserve"> pronave, </w:t>
      </w:r>
      <w:r w:rsidR="00E04BD2" w:rsidRPr="008A62A3">
        <w:rPr>
          <w:lang w:val="sq-AL"/>
        </w:rPr>
        <w:t>iventarizimit si dhe administrimit dhe zhvillimit t</w:t>
      </w:r>
      <w:r w:rsidR="00945645" w:rsidRPr="008A62A3">
        <w:rPr>
          <w:lang w:val="sq-AL"/>
        </w:rPr>
        <w:t>ë</w:t>
      </w:r>
      <w:r w:rsidR="00E04BD2" w:rsidRPr="008A62A3">
        <w:rPr>
          <w:lang w:val="sq-AL"/>
        </w:rPr>
        <w:t xml:space="preserve"> territorit.</w:t>
      </w:r>
      <w:r w:rsidR="004D55DF" w:rsidRPr="008A62A3">
        <w:rPr>
          <w:lang w:val="sq-AL"/>
        </w:rPr>
        <w:t>.</w:t>
      </w:r>
      <w:r w:rsidR="002227CB" w:rsidRPr="008A62A3">
        <w:rPr>
          <w:lang w:val="sq-AL"/>
        </w:rPr>
        <w:t xml:space="preserve"> </w:t>
      </w:r>
    </w:p>
    <w:p w:rsidR="009459D1" w:rsidRPr="008A62A3" w:rsidRDefault="00664CF9" w:rsidP="00B11063">
      <w:pPr>
        <w:jc w:val="both"/>
        <w:rPr>
          <w:rFonts w:ascii="Times New Roman" w:hAnsi="Times New Roman" w:cs="Times New Roman"/>
          <w:sz w:val="24"/>
          <w:szCs w:val="24"/>
          <w:lang w:val="sq-AL"/>
        </w:rPr>
      </w:pPr>
      <w:r w:rsidRPr="008A62A3">
        <w:rPr>
          <w:rFonts w:ascii="Times New Roman" w:hAnsi="Times New Roman" w:cs="Times New Roman"/>
          <w:sz w:val="24"/>
          <w:szCs w:val="24"/>
          <w:lang w:val="sq-AL"/>
        </w:rPr>
        <w:t>Gjat</w:t>
      </w:r>
      <w:r w:rsidR="003E3044" w:rsidRPr="008A62A3">
        <w:rPr>
          <w:rFonts w:ascii="Times New Roman" w:hAnsi="Times New Roman" w:cs="Times New Roman"/>
          <w:sz w:val="24"/>
          <w:szCs w:val="24"/>
          <w:lang w:val="sq-AL"/>
        </w:rPr>
        <w:t>ë</w:t>
      </w:r>
      <w:r w:rsidRPr="008A62A3">
        <w:rPr>
          <w:rFonts w:ascii="Times New Roman" w:hAnsi="Times New Roman" w:cs="Times New Roman"/>
          <w:sz w:val="24"/>
          <w:szCs w:val="24"/>
          <w:lang w:val="sq-AL"/>
        </w:rPr>
        <w:t xml:space="preserve"> periudh</w:t>
      </w:r>
      <w:r w:rsidR="003E3044" w:rsidRPr="008A62A3">
        <w:rPr>
          <w:rFonts w:ascii="Times New Roman" w:hAnsi="Times New Roman" w:cs="Times New Roman"/>
          <w:sz w:val="24"/>
          <w:szCs w:val="24"/>
          <w:lang w:val="sq-AL"/>
        </w:rPr>
        <w:t>ë</w:t>
      </w:r>
      <w:r w:rsidRPr="008A62A3">
        <w:rPr>
          <w:rFonts w:ascii="Times New Roman" w:hAnsi="Times New Roman" w:cs="Times New Roman"/>
          <w:sz w:val="24"/>
          <w:szCs w:val="24"/>
          <w:lang w:val="sq-AL"/>
        </w:rPr>
        <w:t xml:space="preserve">s raportuese </w:t>
      </w:r>
      <w:r w:rsidR="00405825" w:rsidRPr="008A62A3">
        <w:rPr>
          <w:rFonts w:ascii="Times New Roman" w:hAnsi="Times New Roman" w:cs="Times New Roman"/>
          <w:sz w:val="24"/>
          <w:szCs w:val="24"/>
          <w:lang w:val="sq-AL"/>
        </w:rPr>
        <w:t xml:space="preserve"> nga 9 masa/aktivitete p</w:t>
      </w:r>
      <w:r w:rsidR="008A62A3" w:rsidRPr="008A62A3">
        <w:rPr>
          <w:rFonts w:ascii="Times New Roman" w:hAnsi="Times New Roman" w:cs="Times New Roman"/>
          <w:sz w:val="24"/>
          <w:szCs w:val="24"/>
          <w:lang w:val="sq-AL"/>
        </w:rPr>
        <w:t>ë</w:t>
      </w:r>
      <w:r w:rsidR="00405825" w:rsidRPr="008A62A3">
        <w:rPr>
          <w:rFonts w:ascii="Times New Roman" w:hAnsi="Times New Roman" w:cs="Times New Roman"/>
          <w:sz w:val="24"/>
          <w:szCs w:val="24"/>
          <w:lang w:val="sq-AL"/>
        </w:rPr>
        <w:t>r tu realizuar jan</w:t>
      </w:r>
      <w:r w:rsidR="008A62A3" w:rsidRPr="008A62A3">
        <w:rPr>
          <w:rFonts w:ascii="Times New Roman" w:hAnsi="Times New Roman" w:cs="Times New Roman"/>
          <w:sz w:val="24"/>
          <w:szCs w:val="24"/>
          <w:lang w:val="sq-AL"/>
        </w:rPr>
        <w:t>ë</w:t>
      </w:r>
      <w:r w:rsidR="00405825" w:rsidRPr="008A62A3">
        <w:rPr>
          <w:rFonts w:ascii="Times New Roman" w:hAnsi="Times New Roman" w:cs="Times New Roman"/>
          <w:sz w:val="24"/>
          <w:szCs w:val="24"/>
          <w:lang w:val="sq-AL"/>
        </w:rPr>
        <w:t xml:space="preserve"> n</w:t>
      </w:r>
      <w:r w:rsidR="008A62A3" w:rsidRPr="008A62A3">
        <w:rPr>
          <w:rFonts w:ascii="Times New Roman" w:hAnsi="Times New Roman" w:cs="Times New Roman"/>
          <w:sz w:val="24"/>
          <w:szCs w:val="24"/>
          <w:lang w:val="sq-AL"/>
        </w:rPr>
        <w:t>ë</w:t>
      </w:r>
      <w:r w:rsidR="00405825" w:rsidRPr="008A62A3">
        <w:rPr>
          <w:rFonts w:ascii="Times New Roman" w:hAnsi="Times New Roman" w:cs="Times New Roman"/>
          <w:sz w:val="24"/>
          <w:szCs w:val="24"/>
          <w:lang w:val="sq-AL"/>
        </w:rPr>
        <w:t xml:space="preserve"> proces realizimi 7 masa/aktivitete ose 77% dhe nuk jan</w:t>
      </w:r>
      <w:r w:rsidR="008A62A3" w:rsidRPr="008A62A3">
        <w:rPr>
          <w:rFonts w:ascii="Times New Roman" w:hAnsi="Times New Roman" w:cs="Times New Roman"/>
          <w:sz w:val="24"/>
          <w:szCs w:val="24"/>
          <w:lang w:val="sq-AL"/>
        </w:rPr>
        <w:t>ë</w:t>
      </w:r>
      <w:r w:rsidR="00405825" w:rsidRPr="008A62A3">
        <w:rPr>
          <w:rFonts w:ascii="Times New Roman" w:hAnsi="Times New Roman" w:cs="Times New Roman"/>
          <w:sz w:val="24"/>
          <w:szCs w:val="24"/>
          <w:lang w:val="sq-AL"/>
        </w:rPr>
        <w:t xml:space="preserve"> realizuar 2 masa/aktivitete ose 23% </w:t>
      </w:r>
      <w:r w:rsidRPr="008A62A3">
        <w:rPr>
          <w:rFonts w:ascii="Times New Roman" w:hAnsi="Times New Roman" w:cs="Times New Roman"/>
          <w:sz w:val="24"/>
          <w:szCs w:val="24"/>
          <w:lang w:val="sq-AL"/>
        </w:rPr>
        <w:t>sipas tabel</w:t>
      </w:r>
      <w:r w:rsidR="003E3044" w:rsidRPr="008A62A3">
        <w:rPr>
          <w:rFonts w:ascii="Times New Roman" w:hAnsi="Times New Roman" w:cs="Times New Roman"/>
          <w:sz w:val="24"/>
          <w:szCs w:val="24"/>
          <w:lang w:val="sq-AL"/>
        </w:rPr>
        <w:t>ë</w:t>
      </w:r>
      <w:r w:rsidRPr="008A62A3">
        <w:rPr>
          <w:rFonts w:ascii="Times New Roman" w:hAnsi="Times New Roman" w:cs="Times New Roman"/>
          <w:sz w:val="24"/>
          <w:szCs w:val="24"/>
          <w:lang w:val="sq-AL"/>
        </w:rPr>
        <w:t>s</w:t>
      </w:r>
      <w:r w:rsidR="00405825" w:rsidRPr="008A62A3">
        <w:rPr>
          <w:rFonts w:ascii="Times New Roman" w:hAnsi="Times New Roman" w:cs="Times New Roman"/>
          <w:sz w:val="24"/>
          <w:szCs w:val="24"/>
          <w:lang w:val="sq-AL"/>
        </w:rPr>
        <w:t xml:space="preserve"> dhe grafikut</w:t>
      </w:r>
      <w:r w:rsidR="00F37AD6" w:rsidRPr="008A62A3">
        <w:rPr>
          <w:rFonts w:ascii="Times New Roman" w:hAnsi="Times New Roman" w:cs="Times New Roman"/>
          <w:sz w:val="24"/>
          <w:szCs w:val="24"/>
          <w:lang w:val="sq-AL"/>
        </w:rPr>
        <w:t>,</w:t>
      </w:r>
      <w:r w:rsidRPr="008A62A3">
        <w:rPr>
          <w:rFonts w:ascii="Times New Roman" w:hAnsi="Times New Roman" w:cs="Times New Roman"/>
          <w:sz w:val="24"/>
          <w:szCs w:val="24"/>
          <w:lang w:val="sq-AL"/>
        </w:rPr>
        <w:t xml:space="preserve"> si m</w:t>
      </w:r>
      <w:r w:rsidR="003E3044" w:rsidRPr="008A62A3">
        <w:rPr>
          <w:rFonts w:ascii="Times New Roman" w:hAnsi="Times New Roman" w:cs="Times New Roman"/>
          <w:sz w:val="24"/>
          <w:szCs w:val="24"/>
          <w:lang w:val="sq-AL"/>
        </w:rPr>
        <w:t>ë</w:t>
      </w:r>
      <w:r w:rsidRPr="008A62A3">
        <w:rPr>
          <w:rFonts w:ascii="Times New Roman" w:hAnsi="Times New Roman" w:cs="Times New Roman"/>
          <w:sz w:val="24"/>
          <w:szCs w:val="24"/>
          <w:lang w:val="sq-AL"/>
        </w:rPr>
        <w:t xml:space="preserve"> posht</w:t>
      </w:r>
      <w:r w:rsidR="003E3044" w:rsidRPr="008A62A3">
        <w:rPr>
          <w:rFonts w:ascii="Times New Roman" w:hAnsi="Times New Roman" w:cs="Times New Roman"/>
          <w:sz w:val="24"/>
          <w:szCs w:val="24"/>
          <w:lang w:val="sq-AL"/>
        </w:rPr>
        <w:t>ë</w:t>
      </w:r>
      <w:r w:rsidRPr="008A62A3">
        <w:rPr>
          <w:rFonts w:ascii="Times New Roman" w:hAnsi="Times New Roman" w:cs="Times New Roman"/>
          <w:sz w:val="24"/>
          <w:szCs w:val="24"/>
          <w:lang w:val="sq-AL"/>
        </w:rPr>
        <w:t>:</w:t>
      </w:r>
    </w:p>
    <w:p w:rsidR="00F96D53" w:rsidRPr="008A62A3" w:rsidRDefault="00F96D53" w:rsidP="009459D1">
      <w:pPr>
        <w:autoSpaceDE w:val="0"/>
        <w:autoSpaceDN w:val="0"/>
        <w:adjustRightInd w:val="0"/>
        <w:spacing w:after="86" w:line="240" w:lineRule="auto"/>
        <w:jc w:val="both"/>
        <w:rPr>
          <w:rFonts w:ascii="Times New Roman" w:hAnsi="Times New Roman" w:cs="Times New Roman"/>
          <w:sz w:val="24"/>
          <w:szCs w:val="24"/>
          <w:lang w:val="sq-AL"/>
        </w:rPr>
      </w:pPr>
    </w:p>
    <w:p w:rsidR="00F96D53" w:rsidRPr="008A62A3" w:rsidRDefault="00F96D53" w:rsidP="009459D1">
      <w:pPr>
        <w:autoSpaceDE w:val="0"/>
        <w:autoSpaceDN w:val="0"/>
        <w:adjustRightInd w:val="0"/>
        <w:spacing w:after="86" w:line="240" w:lineRule="auto"/>
        <w:jc w:val="both"/>
        <w:rPr>
          <w:rFonts w:ascii="Times New Roman" w:hAnsi="Times New Roman" w:cs="Times New Roman"/>
          <w:sz w:val="24"/>
          <w:szCs w:val="24"/>
          <w:lang w:val="sq-AL"/>
        </w:rPr>
      </w:pPr>
    </w:p>
    <w:p w:rsidR="00F96D53" w:rsidRPr="008A62A3" w:rsidRDefault="00F96D53" w:rsidP="009459D1">
      <w:pPr>
        <w:autoSpaceDE w:val="0"/>
        <w:autoSpaceDN w:val="0"/>
        <w:adjustRightInd w:val="0"/>
        <w:spacing w:after="86" w:line="240" w:lineRule="auto"/>
        <w:jc w:val="both"/>
        <w:rPr>
          <w:rFonts w:ascii="Times New Roman" w:hAnsi="Times New Roman" w:cs="Times New Roman"/>
          <w:sz w:val="24"/>
          <w:szCs w:val="24"/>
          <w:lang w:val="sq-AL"/>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482"/>
      </w:tblGrid>
      <w:tr w:rsidR="00664CF9" w:rsidRPr="008A62A3" w:rsidTr="00DA4782">
        <w:trPr>
          <w:trHeight w:val="226"/>
        </w:trPr>
        <w:tc>
          <w:tcPr>
            <w:tcW w:w="1807" w:type="dxa"/>
            <w:vMerge w:val="restart"/>
            <w:vAlign w:val="center"/>
          </w:tcPr>
          <w:p w:rsidR="00664CF9" w:rsidRPr="008A62A3" w:rsidRDefault="00664CF9" w:rsidP="00DA4782">
            <w:pPr>
              <w:autoSpaceDE w:val="0"/>
              <w:autoSpaceDN w:val="0"/>
              <w:adjustRightInd w:val="0"/>
              <w:spacing w:after="86" w:line="240" w:lineRule="auto"/>
              <w:jc w:val="center"/>
              <w:rPr>
                <w:rFonts w:ascii="Times New Roman" w:hAnsi="Times New Roman" w:cs="Times New Roman"/>
                <w:sz w:val="24"/>
                <w:szCs w:val="24"/>
                <w:lang w:val="sq-AL"/>
              </w:rPr>
            </w:pPr>
          </w:p>
          <w:p w:rsidR="00664CF9" w:rsidRPr="008A62A3" w:rsidRDefault="00664CF9" w:rsidP="00DA4782">
            <w:pPr>
              <w:jc w:val="center"/>
              <w:rPr>
                <w:rFonts w:ascii="Times New Roman" w:hAnsi="Times New Roman" w:cs="Times New Roman"/>
                <w:sz w:val="24"/>
                <w:szCs w:val="24"/>
              </w:rPr>
            </w:pPr>
            <w:r w:rsidRPr="008A62A3">
              <w:rPr>
                <w:rFonts w:ascii="Times New Roman" w:hAnsi="Times New Roman" w:cs="Times New Roman"/>
                <w:sz w:val="24"/>
                <w:szCs w:val="24"/>
              </w:rPr>
              <w:t>Objektivi</w:t>
            </w:r>
          </w:p>
          <w:p w:rsidR="00664CF9" w:rsidRPr="008A62A3" w:rsidRDefault="00664CF9" w:rsidP="00DA4782">
            <w:pPr>
              <w:jc w:val="center"/>
              <w:rPr>
                <w:rFonts w:ascii="Times New Roman" w:hAnsi="Times New Roman" w:cs="Times New Roman"/>
                <w:sz w:val="24"/>
                <w:szCs w:val="24"/>
              </w:rPr>
            </w:pPr>
            <w:r w:rsidRPr="008A62A3">
              <w:rPr>
                <w:rFonts w:ascii="Times New Roman" w:hAnsi="Times New Roman" w:cs="Times New Roman"/>
                <w:sz w:val="24"/>
                <w:szCs w:val="24"/>
              </w:rPr>
              <w:t>I</w:t>
            </w:r>
          </w:p>
        </w:tc>
        <w:tc>
          <w:tcPr>
            <w:tcW w:w="1475" w:type="dxa"/>
            <w:vMerge w:val="restart"/>
            <w:vAlign w:val="center"/>
          </w:tcPr>
          <w:p w:rsidR="00664CF9" w:rsidRPr="008A62A3" w:rsidRDefault="00664CF9" w:rsidP="00DA4782">
            <w:pPr>
              <w:autoSpaceDE w:val="0"/>
              <w:autoSpaceDN w:val="0"/>
              <w:adjustRightInd w:val="0"/>
              <w:spacing w:after="86" w:line="240" w:lineRule="auto"/>
              <w:jc w:val="center"/>
              <w:rPr>
                <w:rFonts w:ascii="Times New Roman" w:hAnsi="Times New Roman" w:cs="Times New Roman"/>
                <w:sz w:val="24"/>
                <w:szCs w:val="24"/>
              </w:rPr>
            </w:pPr>
          </w:p>
          <w:p w:rsidR="00664CF9" w:rsidRPr="008A62A3" w:rsidRDefault="00664CF9" w:rsidP="00DA4782">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hAnsi="Times New Roman" w:cs="Times New Roman"/>
                <w:sz w:val="24"/>
                <w:szCs w:val="24"/>
              </w:rPr>
              <w:t>Masa dhe Aktivitete</w:t>
            </w:r>
          </w:p>
        </w:tc>
        <w:tc>
          <w:tcPr>
            <w:tcW w:w="5979" w:type="dxa"/>
            <w:gridSpan w:val="4"/>
            <w:vAlign w:val="center"/>
          </w:tcPr>
          <w:p w:rsidR="00664CF9" w:rsidRPr="008A62A3" w:rsidRDefault="00F37AD6" w:rsidP="00DA4782">
            <w:pPr>
              <w:autoSpaceDE w:val="0"/>
              <w:autoSpaceDN w:val="0"/>
              <w:adjustRightInd w:val="0"/>
              <w:spacing w:after="86" w:line="240" w:lineRule="auto"/>
              <w:jc w:val="center"/>
              <w:rPr>
                <w:rFonts w:ascii="Times New Roman" w:hAnsi="Times New Roman" w:cs="Times New Roman"/>
                <w:sz w:val="24"/>
                <w:szCs w:val="24"/>
                <w:lang w:val="it-IT"/>
              </w:rPr>
            </w:pPr>
            <w:r w:rsidRPr="008A62A3">
              <w:rPr>
                <w:rFonts w:ascii="Times New Roman" w:hAnsi="Times New Roman" w:cs="Times New Roman"/>
                <w:sz w:val="24"/>
                <w:szCs w:val="24"/>
                <w:lang w:val="it-IT"/>
              </w:rPr>
              <w:t>Realizimi i</w:t>
            </w:r>
            <w:r w:rsidR="00664CF9" w:rsidRPr="008A62A3">
              <w:rPr>
                <w:rFonts w:ascii="Times New Roman" w:hAnsi="Times New Roman" w:cs="Times New Roman"/>
                <w:sz w:val="24"/>
                <w:szCs w:val="24"/>
                <w:lang w:val="it-IT"/>
              </w:rPr>
              <w:t xml:space="preserve"> Masave dhe Aktiviteteve</w:t>
            </w:r>
          </w:p>
        </w:tc>
      </w:tr>
      <w:tr w:rsidR="00664CF9" w:rsidRPr="008A62A3" w:rsidTr="00DA4782">
        <w:trPr>
          <w:trHeight w:val="918"/>
        </w:trPr>
        <w:tc>
          <w:tcPr>
            <w:tcW w:w="1807" w:type="dxa"/>
            <w:vMerge/>
            <w:vAlign w:val="center"/>
          </w:tcPr>
          <w:p w:rsidR="00664CF9" w:rsidRPr="008A62A3" w:rsidRDefault="00664CF9" w:rsidP="00DA4782">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rsidR="00664CF9" w:rsidRPr="008A62A3" w:rsidRDefault="00664CF9" w:rsidP="00DA4782">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rsidR="00664CF9" w:rsidRPr="008A62A3" w:rsidRDefault="00664CF9" w:rsidP="00DA4782">
            <w:pPr>
              <w:autoSpaceDE w:val="0"/>
              <w:autoSpaceDN w:val="0"/>
              <w:adjustRightInd w:val="0"/>
              <w:spacing w:after="86" w:line="240" w:lineRule="auto"/>
              <w:jc w:val="center"/>
              <w:rPr>
                <w:rFonts w:ascii="Times New Roman" w:hAnsi="Times New Roman" w:cs="Times New Roman"/>
                <w:sz w:val="24"/>
                <w:szCs w:val="24"/>
                <w:lang w:val="it-IT"/>
              </w:rPr>
            </w:pPr>
            <w:r w:rsidRPr="008A62A3">
              <w:rPr>
                <w:rFonts w:ascii="Times New Roman" w:hAnsi="Times New Roman" w:cs="Times New Roman"/>
                <w:sz w:val="24"/>
                <w:szCs w:val="24"/>
                <w:lang w:val="it-IT"/>
              </w:rPr>
              <w:t>Masa dhe aktivitete t</w:t>
            </w:r>
            <w:r w:rsidR="003E3044" w:rsidRPr="008A62A3">
              <w:rPr>
                <w:rFonts w:ascii="Times New Roman" w:hAnsi="Times New Roman" w:cs="Times New Roman"/>
                <w:sz w:val="24"/>
                <w:szCs w:val="24"/>
                <w:lang w:val="it-IT"/>
              </w:rPr>
              <w:t>ë</w:t>
            </w:r>
            <w:r w:rsidRPr="008A62A3">
              <w:rPr>
                <w:rFonts w:ascii="Times New Roman" w:hAnsi="Times New Roman" w:cs="Times New Roman"/>
                <w:sz w:val="24"/>
                <w:szCs w:val="24"/>
                <w:lang w:val="it-IT"/>
              </w:rPr>
              <w:t xml:space="preserve"> parashikuara</w:t>
            </w:r>
            <w:r w:rsidR="00F37AD6" w:rsidRPr="008A62A3">
              <w:rPr>
                <w:rFonts w:ascii="Times New Roman" w:hAnsi="Times New Roman" w:cs="Times New Roman"/>
                <w:sz w:val="24"/>
                <w:szCs w:val="24"/>
                <w:lang w:val="it-IT"/>
              </w:rPr>
              <w:t xml:space="preserve"> pë</w:t>
            </w:r>
            <w:r w:rsidR="00B11063" w:rsidRPr="008A62A3">
              <w:rPr>
                <w:rFonts w:ascii="Times New Roman" w:hAnsi="Times New Roman" w:cs="Times New Roman"/>
                <w:sz w:val="24"/>
                <w:szCs w:val="24"/>
                <w:lang w:val="it-IT"/>
              </w:rPr>
              <w:t>r vitin 2023</w:t>
            </w:r>
          </w:p>
        </w:tc>
        <w:tc>
          <w:tcPr>
            <w:tcW w:w="1489" w:type="dxa"/>
            <w:vAlign w:val="center"/>
          </w:tcPr>
          <w:p w:rsidR="00664CF9" w:rsidRPr="008A62A3" w:rsidRDefault="00664CF9" w:rsidP="00DA4782">
            <w:pPr>
              <w:autoSpaceDE w:val="0"/>
              <w:autoSpaceDN w:val="0"/>
              <w:adjustRightInd w:val="0"/>
              <w:spacing w:after="86" w:line="240" w:lineRule="auto"/>
              <w:jc w:val="center"/>
              <w:rPr>
                <w:rFonts w:ascii="Times New Roman" w:hAnsi="Times New Roman" w:cs="Times New Roman"/>
                <w:sz w:val="24"/>
                <w:szCs w:val="24"/>
                <w:lang w:val="it-IT"/>
              </w:rPr>
            </w:pPr>
            <w:r w:rsidRPr="008A62A3">
              <w:rPr>
                <w:rFonts w:ascii="Times New Roman" w:hAnsi="Times New Roman" w:cs="Times New Roman"/>
                <w:sz w:val="24"/>
                <w:szCs w:val="24"/>
                <w:lang w:val="it-IT"/>
              </w:rPr>
              <w:t xml:space="preserve">Masa dhe aktivitete </w:t>
            </w:r>
            <w:r w:rsidR="00AA4788" w:rsidRPr="008A62A3">
              <w:rPr>
                <w:rFonts w:ascii="Times New Roman" w:hAnsi="Times New Roman" w:cs="Times New Roman"/>
                <w:sz w:val="24"/>
                <w:szCs w:val="24"/>
                <w:lang w:val="it-IT"/>
              </w:rPr>
              <w:t>plotësisht të</w:t>
            </w:r>
            <w:r w:rsidRPr="008A62A3">
              <w:rPr>
                <w:rFonts w:ascii="Times New Roman" w:hAnsi="Times New Roman" w:cs="Times New Roman"/>
                <w:sz w:val="24"/>
                <w:szCs w:val="24"/>
                <w:lang w:val="it-IT"/>
              </w:rPr>
              <w:t xml:space="preserve"> realizuara</w:t>
            </w:r>
          </w:p>
        </w:tc>
        <w:tc>
          <w:tcPr>
            <w:tcW w:w="1504" w:type="dxa"/>
            <w:vAlign w:val="center"/>
          </w:tcPr>
          <w:p w:rsidR="00664CF9" w:rsidRPr="008A62A3" w:rsidRDefault="00664CF9" w:rsidP="00DA4782">
            <w:pPr>
              <w:autoSpaceDE w:val="0"/>
              <w:autoSpaceDN w:val="0"/>
              <w:adjustRightInd w:val="0"/>
              <w:spacing w:after="86" w:line="240" w:lineRule="auto"/>
              <w:jc w:val="center"/>
              <w:rPr>
                <w:rFonts w:ascii="Times New Roman" w:hAnsi="Times New Roman" w:cs="Times New Roman"/>
                <w:sz w:val="24"/>
                <w:szCs w:val="24"/>
                <w:lang w:val="it-IT"/>
              </w:rPr>
            </w:pPr>
            <w:r w:rsidRPr="008A62A3">
              <w:rPr>
                <w:rFonts w:ascii="Times New Roman" w:hAnsi="Times New Roman" w:cs="Times New Roman"/>
                <w:sz w:val="24"/>
                <w:szCs w:val="24"/>
                <w:lang w:val="it-IT"/>
              </w:rPr>
              <w:t xml:space="preserve">Masa dhe aktivitete </w:t>
            </w:r>
            <w:r w:rsidR="00AA4788" w:rsidRPr="008A62A3">
              <w:rPr>
                <w:rFonts w:ascii="Times New Roman" w:hAnsi="Times New Roman" w:cs="Times New Roman"/>
                <w:sz w:val="24"/>
                <w:szCs w:val="24"/>
                <w:lang w:val="it-IT"/>
              </w:rPr>
              <w:t>pjesërisht të</w:t>
            </w:r>
            <w:r w:rsidR="00F37AD6" w:rsidRPr="008A62A3">
              <w:rPr>
                <w:rFonts w:ascii="Times New Roman" w:hAnsi="Times New Roman" w:cs="Times New Roman"/>
                <w:sz w:val="24"/>
                <w:szCs w:val="24"/>
                <w:lang w:val="it-IT"/>
              </w:rPr>
              <w:t xml:space="preserve"> </w:t>
            </w:r>
            <w:r w:rsidRPr="008A62A3">
              <w:rPr>
                <w:rFonts w:ascii="Times New Roman" w:hAnsi="Times New Roman" w:cs="Times New Roman"/>
                <w:sz w:val="24"/>
                <w:szCs w:val="24"/>
                <w:lang w:val="it-IT"/>
              </w:rPr>
              <w:t>realizuara</w:t>
            </w:r>
          </w:p>
        </w:tc>
        <w:tc>
          <w:tcPr>
            <w:tcW w:w="1482" w:type="dxa"/>
            <w:vAlign w:val="center"/>
          </w:tcPr>
          <w:p w:rsidR="00664CF9" w:rsidRPr="008A62A3" w:rsidRDefault="00664CF9" w:rsidP="00DA4782">
            <w:pPr>
              <w:autoSpaceDE w:val="0"/>
              <w:autoSpaceDN w:val="0"/>
              <w:adjustRightInd w:val="0"/>
              <w:spacing w:after="86" w:line="240" w:lineRule="auto"/>
              <w:jc w:val="center"/>
              <w:rPr>
                <w:rFonts w:ascii="Times New Roman" w:hAnsi="Times New Roman" w:cs="Times New Roman"/>
                <w:sz w:val="24"/>
                <w:szCs w:val="24"/>
                <w:lang w:val="it-IT"/>
              </w:rPr>
            </w:pPr>
            <w:r w:rsidRPr="008A62A3">
              <w:rPr>
                <w:rFonts w:ascii="Times New Roman" w:hAnsi="Times New Roman" w:cs="Times New Roman"/>
                <w:sz w:val="24"/>
                <w:szCs w:val="24"/>
                <w:lang w:val="it-IT"/>
              </w:rPr>
              <w:t>Masa dhe aktivitete t</w:t>
            </w:r>
            <w:r w:rsidR="00B055B5" w:rsidRPr="008A62A3">
              <w:rPr>
                <w:rFonts w:ascii="Times New Roman" w:hAnsi="Times New Roman" w:cs="Times New Roman"/>
                <w:sz w:val="24"/>
                <w:szCs w:val="24"/>
                <w:lang w:val="it-IT"/>
              </w:rPr>
              <w:t>ë</w:t>
            </w:r>
            <w:r w:rsidRPr="008A62A3">
              <w:rPr>
                <w:rFonts w:ascii="Times New Roman" w:hAnsi="Times New Roman" w:cs="Times New Roman"/>
                <w:sz w:val="24"/>
                <w:szCs w:val="24"/>
                <w:lang w:val="it-IT"/>
              </w:rPr>
              <w:t xml:space="preserve"> parealizuara</w:t>
            </w:r>
          </w:p>
        </w:tc>
      </w:tr>
      <w:tr w:rsidR="00DA4782" w:rsidRPr="008A62A3" w:rsidTr="008E6BA1">
        <w:trPr>
          <w:trHeight w:val="805"/>
        </w:trPr>
        <w:tc>
          <w:tcPr>
            <w:tcW w:w="3282" w:type="dxa"/>
            <w:gridSpan w:val="2"/>
            <w:vAlign w:val="center"/>
          </w:tcPr>
          <w:p w:rsidR="00DA4782" w:rsidRPr="008A62A3" w:rsidRDefault="00E04BD2" w:rsidP="00DA4782">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eastAsiaTheme="minorEastAsia" w:hAnsi="Times New Roman" w:cs="Times New Roman"/>
                <w:iCs/>
                <w:sz w:val="24"/>
                <w:szCs w:val="24"/>
                <w:lang w:val="sq-AL"/>
              </w:rPr>
              <w:t>Përmirësimi i procesit të menaxhimit të riskut të integritetit në fushën e menaxhimit të pronave dhe planifikimit të territorit</w:t>
            </w:r>
          </w:p>
        </w:tc>
        <w:tc>
          <w:tcPr>
            <w:tcW w:w="1504" w:type="dxa"/>
            <w:vAlign w:val="center"/>
          </w:tcPr>
          <w:p w:rsidR="00DA4782" w:rsidRPr="008A62A3" w:rsidRDefault="00405825" w:rsidP="00DA4782">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hAnsi="Times New Roman" w:cs="Times New Roman"/>
                <w:sz w:val="24"/>
                <w:szCs w:val="24"/>
              </w:rPr>
              <w:t>9</w:t>
            </w:r>
          </w:p>
        </w:tc>
        <w:tc>
          <w:tcPr>
            <w:tcW w:w="1489" w:type="dxa"/>
            <w:vAlign w:val="center"/>
          </w:tcPr>
          <w:p w:rsidR="00DA4782" w:rsidRPr="008A62A3" w:rsidRDefault="00405825" w:rsidP="00DA4782">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hAnsi="Times New Roman" w:cs="Times New Roman"/>
                <w:sz w:val="24"/>
                <w:szCs w:val="24"/>
              </w:rPr>
              <w:t>0</w:t>
            </w:r>
          </w:p>
        </w:tc>
        <w:tc>
          <w:tcPr>
            <w:tcW w:w="1504" w:type="dxa"/>
            <w:vAlign w:val="center"/>
          </w:tcPr>
          <w:p w:rsidR="00DA4782" w:rsidRPr="008A62A3" w:rsidRDefault="00405825" w:rsidP="00DA4782">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hAnsi="Times New Roman" w:cs="Times New Roman"/>
                <w:sz w:val="24"/>
                <w:szCs w:val="24"/>
              </w:rPr>
              <w:t>7</w:t>
            </w:r>
          </w:p>
        </w:tc>
        <w:tc>
          <w:tcPr>
            <w:tcW w:w="1482" w:type="dxa"/>
            <w:vAlign w:val="center"/>
          </w:tcPr>
          <w:p w:rsidR="00DA4782" w:rsidRPr="008A62A3" w:rsidRDefault="00405825" w:rsidP="00DA4782">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hAnsi="Times New Roman" w:cs="Times New Roman"/>
                <w:sz w:val="24"/>
                <w:szCs w:val="24"/>
              </w:rPr>
              <w:t>2</w:t>
            </w:r>
          </w:p>
        </w:tc>
      </w:tr>
    </w:tbl>
    <w:p w:rsidR="00664CF9" w:rsidRPr="008A62A3" w:rsidRDefault="00664CF9" w:rsidP="00664CF9">
      <w:pPr>
        <w:autoSpaceDE w:val="0"/>
        <w:autoSpaceDN w:val="0"/>
        <w:adjustRightInd w:val="0"/>
        <w:spacing w:after="86" w:line="240" w:lineRule="auto"/>
        <w:jc w:val="both"/>
        <w:rPr>
          <w:rFonts w:ascii="Times New Roman" w:hAnsi="Times New Roman" w:cs="Times New Roman"/>
          <w:sz w:val="24"/>
          <w:szCs w:val="24"/>
        </w:rPr>
      </w:pPr>
    </w:p>
    <w:p w:rsidR="008E1626" w:rsidRPr="008A62A3" w:rsidRDefault="008E1626" w:rsidP="008E1626">
      <w:pPr>
        <w:autoSpaceDE w:val="0"/>
        <w:autoSpaceDN w:val="0"/>
        <w:adjustRightInd w:val="0"/>
        <w:spacing w:after="86" w:line="240" w:lineRule="auto"/>
        <w:jc w:val="center"/>
        <w:rPr>
          <w:rFonts w:ascii="Times New Roman" w:hAnsi="Times New Roman" w:cs="Times New Roman"/>
          <w:sz w:val="24"/>
          <w:szCs w:val="24"/>
          <w:lang w:val="sq-AL"/>
        </w:rPr>
      </w:pPr>
    </w:p>
    <w:p w:rsidR="00405825" w:rsidRPr="008A62A3" w:rsidRDefault="00405825" w:rsidP="00405825">
      <w:pPr>
        <w:tabs>
          <w:tab w:val="left" w:pos="2268"/>
        </w:tabs>
        <w:rPr>
          <w:rFonts w:ascii="Times New Roman" w:hAnsi="Times New Roman" w:cs="Times New Roman"/>
          <w:sz w:val="24"/>
          <w:szCs w:val="24"/>
          <w:lang w:val="sq-AL"/>
        </w:rPr>
      </w:pPr>
      <w:r w:rsidRPr="008A62A3">
        <w:rPr>
          <w:rFonts w:ascii="Times New Roman" w:hAnsi="Times New Roman" w:cs="Times New Roman"/>
          <w:sz w:val="24"/>
          <w:szCs w:val="24"/>
          <w:lang w:val="sq-AL"/>
        </w:rPr>
        <w:t xml:space="preserve">       </w:t>
      </w:r>
      <w:r w:rsidR="00FB2BFC">
        <w:rPr>
          <w:rFonts w:ascii="Times New Roman" w:hAnsi="Times New Roman" w:cs="Times New Roman"/>
          <w:sz w:val="24"/>
          <w:szCs w:val="24"/>
          <w:lang w:val="sq-AL"/>
        </w:rPr>
        <w:t xml:space="preserve">                               </w:t>
      </w:r>
    </w:p>
    <w:p w:rsidR="00405825" w:rsidRPr="008A62A3" w:rsidRDefault="00FB2BFC" w:rsidP="00405825">
      <w:pPr>
        <w:tabs>
          <w:tab w:val="left" w:pos="2268"/>
        </w:tabs>
        <w:rPr>
          <w:rFonts w:ascii="Times New Roman" w:hAnsi="Times New Roman" w:cs="Times New Roman"/>
          <w:sz w:val="24"/>
          <w:szCs w:val="24"/>
          <w:lang w:val="sq-AL"/>
        </w:rPr>
      </w:pPr>
      <w:r>
        <w:rPr>
          <w:rFonts w:ascii="Times New Roman" w:hAnsi="Times New Roman" w:cs="Times New Roman"/>
          <w:sz w:val="24"/>
          <w:szCs w:val="24"/>
          <w:lang w:val="sq-AL"/>
        </w:rPr>
        <w:lastRenderedPageBreak/>
        <w:t xml:space="preserve">               </w:t>
      </w:r>
      <w:r w:rsidR="00405825" w:rsidRPr="008A62A3">
        <w:rPr>
          <w:rFonts w:ascii="Times New Roman" w:hAnsi="Times New Roman" w:cs="Times New Roman"/>
          <w:sz w:val="24"/>
          <w:szCs w:val="24"/>
          <w:lang w:val="sq-AL"/>
        </w:rPr>
        <w:t xml:space="preserve">              REALIZIMI I MASAVE DHE AKTIVITETEVE</w:t>
      </w:r>
    </w:p>
    <w:p w:rsidR="00133A0B" w:rsidRPr="00FB2BFC" w:rsidRDefault="00405825" w:rsidP="00FB2BFC">
      <w:pPr>
        <w:rPr>
          <w:rFonts w:ascii="Times New Roman" w:hAnsi="Times New Roman" w:cs="Times New Roman"/>
          <w:sz w:val="24"/>
          <w:szCs w:val="24"/>
        </w:rPr>
      </w:pPr>
      <w:r w:rsidRPr="008A62A3">
        <w:rPr>
          <w:rFonts w:ascii="Times New Roman" w:hAnsi="Times New Roman" w:cs="Times New Roman"/>
          <w:noProof/>
          <w:sz w:val="24"/>
          <w:szCs w:val="24"/>
        </w:rPr>
        <w:drawing>
          <wp:anchor distT="0" distB="0" distL="114300" distR="114300" simplePos="0" relativeHeight="251658240" behindDoc="0" locked="0" layoutInCell="1" allowOverlap="1">
            <wp:simplePos x="914400" y="1495425"/>
            <wp:positionH relativeFrom="column">
              <wp:align>left</wp:align>
            </wp:positionH>
            <wp:positionV relativeFrom="paragraph">
              <wp:align>top</wp:align>
            </wp:positionV>
            <wp:extent cx="5943600" cy="3470910"/>
            <wp:effectExtent l="0" t="0" r="0" b="1524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8A62A3">
        <w:rPr>
          <w:rFonts w:ascii="Times New Roman" w:hAnsi="Times New Roman" w:cs="Times New Roman"/>
          <w:sz w:val="24"/>
          <w:szCs w:val="24"/>
        </w:rPr>
        <w:br w:type="textWrapping" w:clear="all"/>
      </w:r>
      <w:r w:rsidR="00133A0B" w:rsidRPr="008A62A3">
        <w:rPr>
          <w:rFonts w:ascii="Times New Roman" w:hAnsi="Times New Roman" w:cs="Times New Roman"/>
          <w:sz w:val="24"/>
          <w:szCs w:val="24"/>
          <w:lang w:val="sq-AL"/>
        </w:rPr>
        <w:tab/>
      </w:r>
    </w:p>
    <w:p w:rsidR="008E1626" w:rsidRPr="008A62A3" w:rsidRDefault="008E1626" w:rsidP="008E1626">
      <w:pPr>
        <w:tabs>
          <w:tab w:val="left" w:pos="4200"/>
        </w:tabs>
        <w:autoSpaceDE w:val="0"/>
        <w:autoSpaceDN w:val="0"/>
        <w:adjustRightInd w:val="0"/>
        <w:spacing w:after="86" w:line="240" w:lineRule="auto"/>
        <w:jc w:val="both"/>
        <w:rPr>
          <w:rFonts w:ascii="Times New Roman" w:hAnsi="Times New Roman" w:cs="Times New Roman"/>
          <w:sz w:val="24"/>
          <w:szCs w:val="24"/>
        </w:rPr>
      </w:pPr>
      <w:r w:rsidRPr="008A62A3">
        <w:rPr>
          <w:rFonts w:ascii="Times New Roman" w:hAnsi="Times New Roman" w:cs="Times New Roman"/>
          <w:sz w:val="24"/>
          <w:szCs w:val="24"/>
        </w:rPr>
        <w:t>P</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r k</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t</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 xml:space="preserve"> periudh</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 xml:space="preserve"> monitorimi Janar Dhjetor 2023</w:t>
      </w:r>
      <w:r w:rsidR="004C67FA" w:rsidRPr="008A62A3">
        <w:rPr>
          <w:rFonts w:ascii="Times New Roman" w:hAnsi="Times New Roman" w:cs="Times New Roman"/>
          <w:sz w:val="24"/>
          <w:szCs w:val="24"/>
        </w:rPr>
        <w:t xml:space="preserve"> bashkia </w:t>
      </w:r>
      <w:r w:rsidR="008A62A3" w:rsidRPr="008A62A3">
        <w:rPr>
          <w:rFonts w:ascii="Times New Roman" w:hAnsi="Times New Roman" w:cs="Times New Roman"/>
          <w:sz w:val="24"/>
          <w:szCs w:val="24"/>
        </w:rPr>
        <w:t>ë</w:t>
      </w:r>
      <w:r w:rsidR="004C67FA" w:rsidRPr="008A62A3">
        <w:rPr>
          <w:rFonts w:ascii="Times New Roman" w:hAnsi="Times New Roman" w:cs="Times New Roman"/>
          <w:sz w:val="24"/>
          <w:szCs w:val="24"/>
        </w:rPr>
        <w:t>sht</w:t>
      </w:r>
      <w:r w:rsidR="008A62A3" w:rsidRPr="008A62A3">
        <w:rPr>
          <w:rFonts w:ascii="Times New Roman" w:hAnsi="Times New Roman" w:cs="Times New Roman"/>
          <w:sz w:val="24"/>
          <w:szCs w:val="24"/>
        </w:rPr>
        <w:t>ë</w:t>
      </w:r>
      <w:r w:rsidR="004C67FA" w:rsidRPr="008A62A3">
        <w:rPr>
          <w:rFonts w:ascii="Times New Roman" w:hAnsi="Times New Roman" w:cs="Times New Roman"/>
          <w:sz w:val="24"/>
          <w:szCs w:val="24"/>
        </w:rPr>
        <w:t xml:space="preserve"> n</w:t>
      </w:r>
      <w:r w:rsidR="008A62A3" w:rsidRPr="008A62A3">
        <w:rPr>
          <w:rFonts w:ascii="Times New Roman" w:hAnsi="Times New Roman" w:cs="Times New Roman"/>
          <w:sz w:val="24"/>
          <w:szCs w:val="24"/>
        </w:rPr>
        <w:t>ë</w:t>
      </w:r>
      <w:r w:rsidR="004C67FA" w:rsidRPr="008A62A3">
        <w:rPr>
          <w:rFonts w:ascii="Times New Roman" w:hAnsi="Times New Roman" w:cs="Times New Roman"/>
          <w:sz w:val="24"/>
          <w:szCs w:val="24"/>
        </w:rPr>
        <w:t xml:space="preserve"> vijim</w:t>
      </w:r>
      <w:r w:rsidR="008A62A3" w:rsidRPr="008A62A3">
        <w:rPr>
          <w:rFonts w:ascii="Times New Roman" w:hAnsi="Times New Roman" w:cs="Times New Roman"/>
          <w:sz w:val="24"/>
          <w:szCs w:val="24"/>
        </w:rPr>
        <w:t>ë</w:t>
      </w:r>
      <w:r w:rsidR="004C67FA" w:rsidRPr="008A62A3">
        <w:rPr>
          <w:rFonts w:ascii="Times New Roman" w:hAnsi="Times New Roman" w:cs="Times New Roman"/>
          <w:sz w:val="24"/>
          <w:szCs w:val="24"/>
        </w:rPr>
        <w:t>si t</w:t>
      </w:r>
      <w:r w:rsidR="008A62A3" w:rsidRPr="008A62A3">
        <w:rPr>
          <w:rFonts w:ascii="Times New Roman" w:hAnsi="Times New Roman" w:cs="Times New Roman"/>
          <w:sz w:val="24"/>
          <w:szCs w:val="24"/>
        </w:rPr>
        <w:t>ë</w:t>
      </w:r>
      <w:r w:rsidR="004C67FA" w:rsidRPr="008A62A3">
        <w:rPr>
          <w:rFonts w:ascii="Times New Roman" w:hAnsi="Times New Roman" w:cs="Times New Roman"/>
          <w:sz w:val="24"/>
          <w:szCs w:val="24"/>
        </w:rPr>
        <w:t xml:space="preserve"> zbatimit t</w:t>
      </w:r>
      <w:r w:rsidR="008A62A3" w:rsidRPr="008A62A3">
        <w:rPr>
          <w:rFonts w:ascii="Times New Roman" w:hAnsi="Times New Roman" w:cs="Times New Roman"/>
          <w:sz w:val="24"/>
          <w:szCs w:val="24"/>
        </w:rPr>
        <w:t>ë</w:t>
      </w:r>
      <w:r w:rsidR="004C67FA" w:rsidRPr="008A62A3">
        <w:rPr>
          <w:rFonts w:ascii="Times New Roman" w:hAnsi="Times New Roman" w:cs="Times New Roman"/>
          <w:sz w:val="24"/>
          <w:szCs w:val="24"/>
        </w:rPr>
        <w:t xml:space="preserve"> masave/aktiviteteve </w:t>
      </w:r>
      <w:r w:rsidR="004D55DF" w:rsidRPr="008A62A3">
        <w:rPr>
          <w:rFonts w:ascii="Times New Roman" w:hAnsi="Times New Roman" w:cs="Times New Roman"/>
          <w:sz w:val="24"/>
          <w:szCs w:val="24"/>
        </w:rPr>
        <w:t>si m</w:t>
      </w:r>
      <w:r w:rsidR="002369CE" w:rsidRPr="008A62A3">
        <w:rPr>
          <w:rFonts w:ascii="Times New Roman" w:hAnsi="Times New Roman" w:cs="Times New Roman"/>
          <w:sz w:val="24"/>
          <w:szCs w:val="24"/>
        </w:rPr>
        <w:t>ë</w:t>
      </w:r>
      <w:r w:rsidR="004D55DF" w:rsidRPr="008A62A3">
        <w:rPr>
          <w:rFonts w:ascii="Times New Roman" w:hAnsi="Times New Roman" w:cs="Times New Roman"/>
          <w:sz w:val="24"/>
          <w:szCs w:val="24"/>
        </w:rPr>
        <w:t xml:space="preserve"> posht</w:t>
      </w:r>
      <w:r w:rsidR="002369CE" w:rsidRPr="008A62A3">
        <w:rPr>
          <w:rFonts w:ascii="Times New Roman" w:hAnsi="Times New Roman" w:cs="Times New Roman"/>
          <w:sz w:val="24"/>
          <w:szCs w:val="24"/>
        </w:rPr>
        <w:t>ë</w:t>
      </w:r>
      <w:r w:rsidRPr="008A62A3">
        <w:rPr>
          <w:rFonts w:ascii="Times New Roman" w:hAnsi="Times New Roman" w:cs="Times New Roman"/>
          <w:sz w:val="24"/>
          <w:szCs w:val="24"/>
        </w:rPr>
        <w:t>:</w:t>
      </w:r>
    </w:p>
    <w:p w:rsidR="004D55DF" w:rsidRPr="008A62A3" w:rsidRDefault="004D55DF" w:rsidP="008E1626">
      <w:pPr>
        <w:tabs>
          <w:tab w:val="left" w:pos="4200"/>
        </w:tabs>
        <w:autoSpaceDE w:val="0"/>
        <w:autoSpaceDN w:val="0"/>
        <w:adjustRightInd w:val="0"/>
        <w:spacing w:after="86" w:line="240" w:lineRule="auto"/>
        <w:jc w:val="both"/>
        <w:rPr>
          <w:rFonts w:ascii="Times New Roman" w:hAnsi="Times New Roman" w:cs="Times New Roman"/>
          <w:sz w:val="24"/>
          <w:szCs w:val="24"/>
        </w:rPr>
      </w:pPr>
    </w:p>
    <w:p w:rsidR="00E04BD2" w:rsidRPr="008A62A3" w:rsidRDefault="004C67FA" w:rsidP="004D55DF">
      <w:pPr>
        <w:pStyle w:val="ListParagraph"/>
        <w:numPr>
          <w:ilvl w:val="0"/>
          <w:numId w:val="19"/>
        </w:numPr>
        <w:tabs>
          <w:tab w:val="left" w:pos="4200"/>
        </w:tabs>
        <w:autoSpaceDE w:val="0"/>
        <w:autoSpaceDN w:val="0"/>
        <w:adjustRightInd w:val="0"/>
        <w:spacing w:after="86" w:line="240" w:lineRule="auto"/>
        <w:jc w:val="both"/>
        <w:rPr>
          <w:rFonts w:ascii="Times New Roman" w:hAnsi="Times New Roman" w:cs="Times New Roman"/>
          <w:sz w:val="24"/>
          <w:szCs w:val="24"/>
        </w:rPr>
      </w:pPr>
      <w:r w:rsidRPr="008A62A3">
        <w:rPr>
          <w:rFonts w:ascii="Times New Roman" w:eastAsia="Times New Roman" w:hAnsi="Times New Roman" w:cs="Times New Roman"/>
          <w:sz w:val="24"/>
          <w:szCs w:val="24"/>
          <w:lang w:val="sq-AL" w:eastAsia="en-GB"/>
        </w:rPr>
        <w:t>Vlerësimi t</w:t>
      </w:r>
      <w:r w:rsidR="008A62A3" w:rsidRPr="008A62A3">
        <w:rPr>
          <w:rFonts w:ascii="Times New Roman" w:eastAsia="Times New Roman" w:hAnsi="Times New Roman" w:cs="Times New Roman"/>
          <w:sz w:val="24"/>
          <w:szCs w:val="24"/>
          <w:lang w:val="sq-AL" w:eastAsia="en-GB"/>
        </w:rPr>
        <w:t>ë</w:t>
      </w:r>
      <w:r w:rsidRPr="008A62A3">
        <w:rPr>
          <w:rFonts w:ascii="Times New Roman" w:eastAsia="Times New Roman" w:hAnsi="Times New Roman" w:cs="Times New Roman"/>
          <w:sz w:val="24"/>
          <w:szCs w:val="24"/>
          <w:lang w:val="sq-AL" w:eastAsia="en-GB"/>
        </w:rPr>
        <w:t xml:space="preserve"> </w:t>
      </w:r>
      <w:r w:rsidR="00E04BD2" w:rsidRPr="008A62A3">
        <w:rPr>
          <w:rFonts w:ascii="Times New Roman" w:eastAsia="Times New Roman" w:hAnsi="Times New Roman" w:cs="Times New Roman"/>
          <w:sz w:val="24"/>
          <w:szCs w:val="24"/>
          <w:lang w:val="sq-AL" w:eastAsia="en-GB"/>
        </w:rPr>
        <w:t>nevojës së riorganizimit të brendshëm të një sektori të bashkisë, duke i shtuar dhe funksionin e administrimit dhe menaxhimit të pronave, me burime njerëzore të mjaftueshme dhe teknike në fushë.</w:t>
      </w:r>
    </w:p>
    <w:p w:rsidR="00E04BD2" w:rsidRPr="008A62A3" w:rsidRDefault="00E04BD2" w:rsidP="004D55DF">
      <w:pPr>
        <w:pStyle w:val="ListParagraph"/>
        <w:numPr>
          <w:ilvl w:val="0"/>
          <w:numId w:val="19"/>
        </w:numPr>
        <w:tabs>
          <w:tab w:val="left" w:pos="4200"/>
        </w:tabs>
        <w:autoSpaceDE w:val="0"/>
        <w:autoSpaceDN w:val="0"/>
        <w:adjustRightInd w:val="0"/>
        <w:spacing w:after="86" w:line="240" w:lineRule="auto"/>
        <w:jc w:val="both"/>
        <w:rPr>
          <w:rFonts w:ascii="Times New Roman" w:hAnsi="Times New Roman" w:cs="Times New Roman"/>
          <w:sz w:val="24"/>
          <w:szCs w:val="24"/>
        </w:rPr>
      </w:pPr>
      <w:r w:rsidRPr="008A62A3">
        <w:rPr>
          <w:rFonts w:ascii="Times New Roman" w:eastAsia="Times New Roman" w:hAnsi="Times New Roman" w:cs="Times New Roman"/>
          <w:sz w:val="24"/>
          <w:szCs w:val="24"/>
          <w:lang w:val="sq-AL" w:eastAsia="en-GB"/>
        </w:rPr>
        <w:t>Vlerësimi</w:t>
      </w:r>
      <w:r w:rsidR="004C67FA" w:rsidRPr="008A62A3">
        <w:rPr>
          <w:rFonts w:ascii="Times New Roman" w:eastAsia="Times New Roman" w:hAnsi="Times New Roman" w:cs="Times New Roman"/>
          <w:sz w:val="24"/>
          <w:szCs w:val="24"/>
          <w:lang w:val="sq-AL" w:eastAsia="en-GB"/>
        </w:rPr>
        <w:t>n</w:t>
      </w:r>
      <w:r w:rsidRPr="008A62A3">
        <w:rPr>
          <w:rFonts w:ascii="Times New Roman" w:eastAsia="Times New Roman" w:hAnsi="Times New Roman" w:cs="Times New Roman"/>
          <w:sz w:val="24"/>
          <w:szCs w:val="24"/>
          <w:lang w:val="sq-AL" w:eastAsia="en-GB"/>
        </w:rPr>
        <w:t xml:space="preserve"> i ndjekjes procedurale të procesit për dhënien e lejeve të ushtrimit të transportit nga sektori i shërbimeve dhe infrastrukturës publike</w:t>
      </w:r>
      <w:r w:rsidRPr="008A62A3">
        <w:rPr>
          <w:rFonts w:ascii="Times New Roman" w:eastAsia="Times New Roman" w:hAnsi="Times New Roman" w:cs="Times New Roman"/>
          <w:sz w:val="24"/>
          <w:szCs w:val="24"/>
          <w:lang w:eastAsia="en-GB"/>
        </w:rPr>
        <w:t>,</w:t>
      </w:r>
      <w:r w:rsidRPr="008A62A3">
        <w:rPr>
          <w:rFonts w:ascii="Times New Roman" w:eastAsia="Times New Roman" w:hAnsi="Times New Roman" w:cs="Times New Roman"/>
          <w:sz w:val="24"/>
          <w:szCs w:val="24"/>
          <w:lang w:val="sq-AL" w:eastAsia="en-GB"/>
        </w:rPr>
        <w:t xml:space="preserve"> në  </w:t>
      </w:r>
      <w:r w:rsidRPr="008A62A3">
        <w:rPr>
          <w:rFonts w:ascii="Times New Roman" w:eastAsia="Times New Roman" w:hAnsi="Times New Roman" w:cs="Times New Roman"/>
          <w:sz w:val="24"/>
          <w:szCs w:val="24"/>
          <w:lang w:eastAsia="en-GB"/>
        </w:rPr>
        <w:t>D</w:t>
      </w:r>
      <w:r w:rsidRPr="008A62A3">
        <w:rPr>
          <w:rFonts w:ascii="Times New Roman" w:eastAsia="Times New Roman" w:hAnsi="Times New Roman" w:cs="Times New Roman"/>
          <w:sz w:val="24"/>
          <w:szCs w:val="24"/>
          <w:lang w:val="sq-AL" w:eastAsia="en-GB"/>
        </w:rPr>
        <w:t xml:space="preserve">rejtorinë e </w:t>
      </w:r>
      <w:r w:rsidRPr="008A62A3">
        <w:rPr>
          <w:rFonts w:ascii="Times New Roman" w:eastAsia="Times New Roman" w:hAnsi="Times New Roman" w:cs="Times New Roman"/>
          <w:sz w:val="24"/>
          <w:szCs w:val="24"/>
          <w:lang w:eastAsia="en-GB"/>
        </w:rPr>
        <w:t>P</w:t>
      </w:r>
      <w:r w:rsidRPr="008A62A3">
        <w:rPr>
          <w:rFonts w:ascii="Times New Roman" w:eastAsia="Times New Roman" w:hAnsi="Times New Roman" w:cs="Times New Roman"/>
          <w:sz w:val="24"/>
          <w:szCs w:val="24"/>
          <w:lang w:val="sq-AL" w:eastAsia="en-GB"/>
        </w:rPr>
        <w:t xml:space="preserve">lanifikimit të </w:t>
      </w:r>
      <w:r w:rsidRPr="008A62A3">
        <w:rPr>
          <w:rFonts w:ascii="Times New Roman" w:eastAsia="Times New Roman" w:hAnsi="Times New Roman" w:cs="Times New Roman"/>
          <w:sz w:val="24"/>
          <w:szCs w:val="24"/>
          <w:lang w:eastAsia="en-GB"/>
        </w:rPr>
        <w:t>T</w:t>
      </w:r>
      <w:r w:rsidRPr="008A62A3">
        <w:rPr>
          <w:rFonts w:ascii="Times New Roman" w:eastAsia="Times New Roman" w:hAnsi="Times New Roman" w:cs="Times New Roman"/>
          <w:sz w:val="24"/>
          <w:szCs w:val="24"/>
          <w:lang w:val="sq-AL" w:eastAsia="en-GB"/>
        </w:rPr>
        <w:t>erritorit.</w:t>
      </w:r>
    </w:p>
    <w:p w:rsidR="004C67FA" w:rsidRPr="008A62A3" w:rsidRDefault="004C67FA" w:rsidP="004D55DF">
      <w:pPr>
        <w:pStyle w:val="ListParagraph"/>
        <w:numPr>
          <w:ilvl w:val="0"/>
          <w:numId w:val="19"/>
        </w:numPr>
        <w:tabs>
          <w:tab w:val="left" w:pos="4200"/>
        </w:tabs>
        <w:autoSpaceDE w:val="0"/>
        <w:autoSpaceDN w:val="0"/>
        <w:adjustRightInd w:val="0"/>
        <w:spacing w:after="86" w:line="240" w:lineRule="auto"/>
        <w:jc w:val="both"/>
        <w:rPr>
          <w:rFonts w:ascii="Times New Roman" w:hAnsi="Times New Roman" w:cs="Times New Roman"/>
          <w:sz w:val="24"/>
          <w:szCs w:val="24"/>
        </w:rPr>
      </w:pPr>
      <w:r w:rsidRPr="008A62A3">
        <w:rPr>
          <w:rFonts w:ascii="Times New Roman" w:eastAsia="Times New Roman" w:hAnsi="Times New Roman" w:cs="Times New Roman"/>
          <w:sz w:val="24"/>
          <w:szCs w:val="24"/>
          <w:lang w:val="sq-AL" w:eastAsia="en-GB"/>
        </w:rPr>
        <w:t>Vlerësimi i ndjekjes procedurale të procesit për dhënien e lejeve të ushtrimit të transportit nga sektori i shërbimeve dhe infrastrukturës publike</w:t>
      </w:r>
      <w:r w:rsidRPr="008A62A3">
        <w:rPr>
          <w:rFonts w:ascii="Times New Roman" w:eastAsia="Times New Roman" w:hAnsi="Times New Roman" w:cs="Times New Roman"/>
          <w:sz w:val="24"/>
          <w:szCs w:val="24"/>
          <w:lang w:eastAsia="en-GB"/>
        </w:rPr>
        <w:t>,</w:t>
      </w:r>
      <w:r w:rsidRPr="008A62A3">
        <w:rPr>
          <w:rFonts w:ascii="Times New Roman" w:eastAsia="Times New Roman" w:hAnsi="Times New Roman" w:cs="Times New Roman"/>
          <w:sz w:val="24"/>
          <w:szCs w:val="24"/>
          <w:lang w:val="sq-AL" w:eastAsia="en-GB"/>
        </w:rPr>
        <w:t xml:space="preserve"> në  </w:t>
      </w:r>
      <w:r w:rsidRPr="008A62A3">
        <w:rPr>
          <w:rFonts w:ascii="Times New Roman" w:eastAsia="Times New Roman" w:hAnsi="Times New Roman" w:cs="Times New Roman"/>
          <w:sz w:val="24"/>
          <w:szCs w:val="24"/>
          <w:lang w:eastAsia="en-GB"/>
        </w:rPr>
        <w:t>D</w:t>
      </w:r>
      <w:r w:rsidRPr="008A62A3">
        <w:rPr>
          <w:rFonts w:ascii="Times New Roman" w:eastAsia="Times New Roman" w:hAnsi="Times New Roman" w:cs="Times New Roman"/>
          <w:sz w:val="24"/>
          <w:szCs w:val="24"/>
          <w:lang w:val="sq-AL" w:eastAsia="en-GB"/>
        </w:rPr>
        <w:t xml:space="preserve">rejtorinë e </w:t>
      </w:r>
      <w:r w:rsidRPr="008A62A3">
        <w:rPr>
          <w:rFonts w:ascii="Times New Roman" w:eastAsia="Times New Roman" w:hAnsi="Times New Roman" w:cs="Times New Roman"/>
          <w:sz w:val="24"/>
          <w:szCs w:val="24"/>
          <w:lang w:eastAsia="en-GB"/>
        </w:rPr>
        <w:t>P</w:t>
      </w:r>
      <w:r w:rsidRPr="008A62A3">
        <w:rPr>
          <w:rFonts w:ascii="Times New Roman" w:eastAsia="Times New Roman" w:hAnsi="Times New Roman" w:cs="Times New Roman"/>
          <w:sz w:val="24"/>
          <w:szCs w:val="24"/>
          <w:lang w:val="sq-AL" w:eastAsia="en-GB"/>
        </w:rPr>
        <w:t xml:space="preserve">lanifikimit të </w:t>
      </w:r>
      <w:r w:rsidRPr="008A62A3">
        <w:rPr>
          <w:rFonts w:ascii="Times New Roman" w:eastAsia="Times New Roman" w:hAnsi="Times New Roman" w:cs="Times New Roman"/>
          <w:sz w:val="24"/>
          <w:szCs w:val="24"/>
          <w:lang w:eastAsia="en-GB"/>
        </w:rPr>
        <w:t>T</w:t>
      </w:r>
      <w:r w:rsidRPr="008A62A3">
        <w:rPr>
          <w:rFonts w:ascii="Times New Roman" w:eastAsia="Times New Roman" w:hAnsi="Times New Roman" w:cs="Times New Roman"/>
          <w:sz w:val="24"/>
          <w:szCs w:val="24"/>
          <w:lang w:val="sq-AL" w:eastAsia="en-GB"/>
        </w:rPr>
        <w:t>erritorit</w:t>
      </w:r>
    </w:p>
    <w:p w:rsidR="004C67FA" w:rsidRPr="008A62A3" w:rsidRDefault="004C67FA" w:rsidP="004D55DF">
      <w:pPr>
        <w:pStyle w:val="ListParagraph"/>
        <w:numPr>
          <w:ilvl w:val="0"/>
          <w:numId w:val="19"/>
        </w:numPr>
        <w:tabs>
          <w:tab w:val="left" w:pos="4200"/>
        </w:tabs>
        <w:autoSpaceDE w:val="0"/>
        <w:autoSpaceDN w:val="0"/>
        <w:adjustRightInd w:val="0"/>
        <w:spacing w:after="86" w:line="240" w:lineRule="auto"/>
        <w:jc w:val="both"/>
        <w:rPr>
          <w:rFonts w:ascii="Times New Roman" w:hAnsi="Times New Roman" w:cs="Times New Roman"/>
          <w:sz w:val="24"/>
          <w:szCs w:val="24"/>
        </w:rPr>
      </w:pPr>
      <w:r w:rsidRPr="008A62A3">
        <w:rPr>
          <w:rFonts w:ascii="Times New Roman" w:eastAsia="Times New Roman" w:hAnsi="Times New Roman" w:cs="Times New Roman"/>
          <w:sz w:val="24"/>
          <w:szCs w:val="24"/>
          <w:lang w:val="sq-AL" w:eastAsia="en-GB"/>
        </w:rPr>
        <w:t xml:space="preserve">Lidhja e një </w:t>
      </w:r>
      <w:r w:rsidRPr="008A62A3">
        <w:rPr>
          <w:rFonts w:ascii="Times New Roman" w:eastAsia="Times New Roman" w:hAnsi="Times New Roman" w:cs="Times New Roman"/>
          <w:sz w:val="24"/>
          <w:szCs w:val="24"/>
          <w:lang w:eastAsia="en-GB"/>
        </w:rPr>
        <w:t>m</w:t>
      </w:r>
      <w:r w:rsidRPr="008A62A3">
        <w:rPr>
          <w:rFonts w:ascii="Times New Roman" w:eastAsia="Times New Roman" w:hAnsi="Times New Roman" w:cs="Times New Roman"/>
          <w:sz w:val="24"/>
          <w:szCs w:val="24"/>
          <w:lang w:val="sq-AL" w:eastAsia="en-GB"/>
        </w:rPr>
        <w:t>arrëveshje</w:t>
      </w:r>
      <w:r w:rsidRPr="008A62A3">
        <w:rPr>
          <w:rFonts w:ascii="Times New Roman" w:eastAsia="Times New Roman" w:hAnsi="Times New Roman" w:cs="Times New Roman"/>
          <w:sz w:val="24"/>
          <w:szCs w:val="24"/>
          <w:lang w:eastAsia="en-GB"/>
        </w:rPr>
        <w:t>je</w:t>
      </w:r>
      <w:r w:rsidRPr="008A62A3">
        <w:rPr>
          <w:rFonts w:ascii="Times New Roman" w:eastAsia="Times New Roman" w:hAnsi="Times New Roman" w:cs="Times New Roman"/>
          <w:sz w:val="24"/>
          <w:szCs w:val="24"/>
          <w:lang w:val="sq-AL" w:eastAsia="en-GB"/>
        </w:rPr>
        <w:t xml:space="preserve"> bashkëpunimi  ndërmjet </w:t>
      </w:r>
      <w:r w:rsidRPr="008A62A3">
        <w:rPr>
          <w:rFonts w:ascii="Times New Roman" w:eastAsia="Times New Roman" w:hAnsi="Times New Roman" w:cs="Times New Roman"/>
          <w:sz w:val="24"/>
          <w:szCs w:val="24"/>
          <w:lang w:eastAsia="en-GB"/>
        </w:rPr>
        <w:t>B</w:t>
      </w:r>
      <w:r w:rsidRPr="008A62A3">
        <w:rPr>
          <w:rFonts w:ascii="Times New Roman" w:eastAsia="Times New Roman" w:hAnsi="Times New Roman" w:cs="Times New Roman"/>
          <w:sz w:val="24"/>
          <w:szCs w:val="24"/>
          <w:lang w:val="sq-AL" w:eastAsia="en-GB"/>
        </w:rPr>
        <w:t>ashkisë dhe Hipotekës me fokus mbështetjen institucionale për hipotekimin e objekteve të reja të rindërtimit.</w:t>
      </w:r>
    </w:p>
    <w:p w:rsidR="004C67FA" w:rsidRPr="008A62A3" w:rsidRDefault="004C67FA" w:rsidP="004D55DF">
      <w:pPr>
        <w:pStyle w:val="ListParagraph"/>
        <w:numPr>
          <w:ilvl w:val="0"/>
          <w:numId w:val="19"/>
        </w:numPr>
        <w:tabs>
          <w:tab w:val="left" w:pos="4200"/>
        </w:tabs>
        <w:autoSpaceDE w:val="0"/>
        <w:autoSpaceDN w:val="0"/>
        <w:adjustRightInd w:val="0"/>
        <w:spacing w:after="86" w:line="240" w:lineRule="auto"/>
        <w:jc w:val="both"/>
        <w:rPr>
          <w:rFonts w:ascii="Times New Roman" w:hAnsi="Times New Roman" w:cs="Times New Roman"/>
          <w:sz w:val="24"/>
          <w:szCs w:val="24"/>
        </w:rPr>
      </w:pPr>
      <w:r w:rsidRPr="008A62A3">
        <w:rPr>
          <w:rFonts w:ascii="Times New Roman" w:eastAsia="Times New Roman" w:hAnsi="Times New Roman" w:cs="Times New Roman"/>
          <w:sz w:val="24"/>
          <w:szCs w:val="24"/>
          <w:lang w:val="sq-AL" w:eastAsia="en-GB"/>
        </w:rPr>
        <w:t>Lidhja e një Marrëveshje bashkëpunimi me ASHK</w:t>
      </w:r>
      <w:r w:rsidRPr="008A62A3">
        <w:rPr>
          <w:rFonts w:ascii="Times New Roman" w:eastAsia="Times New Roman" w:hAnsi="Times New Roman" w:cs="Times New Roman"/>
          <w:sz w:val="24"/>
          <w:szCs w:val="24"/>
          <w:lang w:eastAsia="en-GB"/>
        </w:rPr>
        <w:t>-n</w:t>
      </w:r>
      <w:r w:rsidRPr="008A62A3">
        <w:rPr>
          <w:rFonts w:ascii="Times New Roman" w:eastAsia="Calibri" w:hAnsi="Times New Roman" w:cs="Times New Roman"/>
          <w:sz w:val="24"/>
          <w:szCs w:val="24"/>
          <w:lang w:val="sq-AL"/>
        </w:rPr>
        <w:t>ë</w:t>
      </w:r>
      <w:r w:rsidRPr="008A62A3">
        <w:rPr>
          <w:rFonts w:ascii="Times New Roman" w:eastAsia="Times New Roman" w:hAnsi="Times New Roman" w:cs="Times New Roman"/>
          <w:sz w:val="24"/>
          <w:szCs w:val="24"/>
          <w:lang w:val="sq-AL" w:eastAsia="en-GB"/>
        </w:rPr>
        <w:t xml:space="preserve"> për prioritetizimin e hipotekimit të objekteve të reja nga rindërtimi.</w:t>
      </w:r>
    </w:p>
    <w:p w:rsidR="00A56CAD" w:rsidRPr="00FB2BFC" w:rsidRDefault="004C67FA" w:rsidP="0045459A">
      <w:pPr>
        <w:pStyle w:val="ListParagraph"/>
        <w:numPr>
          <w:ilvl w:val="0"/>
          <w:numId w:val="19"/>
        </w:numPr>
        <w:tabs>
          <w:tab w:val="left" w:pos="4200"/>
        </w:tabs>
        <w:autoSpaceDE w:val="0"/>
        <w:autoSpaceDN w:val="0"/>
        <w:adjustRightInd w:val="0"/>
        <w:spacing w:after="86" w:line="240" w:lineRule="auto"/>
        <w:jc w:val="both"/>
        <w:rPr>
          <w:rFonts w:ascii="Times New Roman" w:hAnsi="Times New Roman" w:cs="Times New Roman"/>
          <w:sz w:val="24"/>
          <w:szCs w:val="24"/>
        </w:rPr>
      </w:pPr>
      <w:r w:rsidRPr="008A62A3">
        <w:rPr>
          <w:rFonts w:ascii="Times New Roman" w:eastAsia="Times New Roman" w:hAnsi="Times New Roman" w:cs="Times New Roman"/>
          <w:sz w:val="24"/>
          <w:szCs w:val="24"/>
          <w:lang w:val="sq-AL" w:eastAsia="en-GB"/>
        </w:rPr>
        <w:t xml:space="preserve">Të miratohet </w:t>
      </w:r>
      <w:r w:rsidRPr="008A62A3">
        <w:rPr>
          <w:rFonts w:ascii="Times New Roman" w:eastAsia="Times New Roman" w:hAnsi="Times New Roman" w:cs="Times New Roman"/>
          <w:sz w:val="24"/>
          <w:szCs w:val="24"/>
          <w:lang w:eastAsia="en-GB"/>
        </w:rPr>
        <w:t>d</w:t>
      </w:r>
      <w:r w:rsidRPr="008A62A3">
        <w:rPr>
          <w:rFonts w:ascii="Times New Roman" w:eastAsia="Times New Roman" w:hAnsi="Times New Roman" w:cs="Times New Roman"/>
          <w:sz w:val="24"/>
          <w:szCs w:val="24"/>
          <w:lang w:val="sq-AL" w:eastAsia="en-GB"/>
        </w:rPr>
        <w:t>raft-</w:t>
      </w:r>
      <w:r w:rsidRPr="008A62A3">
        <w:rPr>
          <w:rFonts w:ascii="Times New Roman" w:eastAsia="Times New Roman" w:hAnsi="Times New Roman" w:cs="Times New Roman"/>
          <w:sz w:val="24"/>
          <w:szCs w:val="24"/>
          <w:lang w:eastAsia="en-GB"/>
        </w:rPr>
        <w:t>pl</w:t>
      </w:r>
      <w:r w:rsidR="00FB2BFC">
        <w:rPr>
          <w:rFonts w:ascii="Times New Roman" w:eastAsia="Times New Roman" w:hAnsi="Times New Roman" w:cs="Times New Roman"/>
          <w:sz w:val="24"/>
          <w:szCs w:val="24"/>
          <w:lang w:val="sq-AL" w:eastAsia="en-GB"/>
        </w:rPr>
        <w:t>ani i përgjithshëm vendor</w:t>
      </w:r>
    </w:p>
    <w:p w:rsidR="00FB2BFC" w:rsidRPr="00FB2BFC" w:rsidRDefault="00FB2BFC" w:rsidP="00FB2BFC">
      <w:pPr>
        <w:pStyle w:val="ListParagraph"/>
        <w:tabs>
          <w:tab w:val="left" w:pos="4200"/>
        </w:tabs>
        <w:autoSpaceDE w:val="0"/>
        <w:autoSpaceDN w:val="0"/>
        <w:adjustRightInd w:val="0"/>
        <w:spacing w:after="86" w:line="240" w:lineRule="auto"/>
        <w:jc w:val="both"/>
        <w:rPr>
          <w:rFonts w:ascii="Times New Roman" w:hAnsi="Times New Roman" w:cs="Times New Roman"/>
          <w:sz w:val="24"/>
          <w:szCs w:val="24"/>
        </w:rPr>
      </w:pPr>
    </w:p>
    <w:p w:rsidR="003E3044" w:rsidRPr="008A62A3" w:rsidRDefault="00133A0B" w:rsidP="0045459A">
      <w:pPr>
        <w:autoSpaceDE w:val="0"/>
        <w:autoSpaceDN w:val="0"/>
        <w:adjustRightInd w:val="0"/>
        <w:spacing w:after="86" w:line="240" w:lineRule="auto"/>
        <w:jc w:val="both"/>
        <w:rPr>
          <w:rFonts w:ascii="Times New Roman" w:hAnsi="Times New Roman" w:cs="Times New Roman"/>
          <w:i/>
          <w:sz w:val="24"/>
          <w:szCs w:val="24"/>
          <w:lang w:val="sq-AL"/>
        </w:rPr>
      </w:pPr>
      <w:r w:rsidRPr="008A62A3">
        <w:rPr>
          <w:rFonts w:ascii="Times New Roman" w:hAnsi="Times New Roman" w:cs="Times New Roman"/>
          <w:b/>
          <w:bCs/>
          <w:sz w:val="24"/>
          <w:szCs w:val="24"/>
          <w:lang w:val="sq-AL"/>
        </w:rPr>
        <w:t>Objektivi II “</w:t>
      </w:r>
      <w:r w:rsidR="00A56CAD" w:rsidRPr="008A62A3">
        <w:rPr>
          <w:rFonts w:ascii="Times New Roman" w:eastAsiaTheme="minorEastAsia" w:hAnsi="Times New Roman" w:cs="Times New Roman"/>
          <w:iCs/>
          <w:sz w:val="24"/>
          <w:szCs w:val="24"/>
          <w:lang w:val="sq-AL"/>
        </w:rPr>
        <w:t>Përmirësimi i procesit të menaxhimit të riskut të integritetit në fushën e menaxhimit financiar dhe kontrollit</w:t>
      </w:r>
      <w:r w:rsidR="00F37AD6" w:rsidRPr="008A62A3">
        <w:rPr>
          <w:rFonts w:ascii="Times New Roman" w:hAnsi="Times New Roman" w:cs="Times New Roman"/>
          <w:sz w:val="24"/>
          <w:szCs w:val="24"/>
          <w:lang w:val="sq-AL"/>
        </w:rPr>
        <w:t>”</w:t>
      </w:r>
      <w:r w:rsidR="00A56CAD" w:rsidRPr="008A62A3">
        <w:rPr>
          <w:rFonts w:ascii="Times New Roman" w:hAnsi="Times New Roman" w:cs="Times New Roman"/>
          <w:sz w:val="24"/>
          <w:szCs w:val="24"/>
          <w:lang w:val="sq-AL"/>
        </w:rPr>
        <w:t>.</w:t>
      </w:r>
    </w:p>
    <w:p w:rsidR="002F3581" w:rsidRPr="008A62A3" w:rsidRDefault="00854EF7" w:rsidP="00683F3D">
      <w:pPr>
        <w:tabs>
          <w:tab w:val="left" w:pos="4200"/>
        </w:tabs>
        <w:autoSpaceDE w:val="0"/>
        <w:autoSpaceDN w:val="0"/>
        <w:adjustRightInd w:val="0"/>
        <w:spacing w:after="86" w:line="240" w:lineRule="auto"/>
        <w:jc w:val="both"/>
        <w:rPr>
          <w:rFonts w:ascii="Times New Roman" w:hAnsi="Times New Roman" w:cs="Times New Roman"/>
          <w:sz w:val="24"/>
          <w:szCs w:val="24"/>
          <w:lang w:val="sq-AL"/>
        </w:rPr>
      </w:pPr>
      <w:r w:rsidRPr="008A62A3">
        <w:rPr>
          <w:rFonts w:ascii="Times New Roman" w:hAnsi="Times New Roman" w:cs="Times New Roman"/>
          <w:sz w:val="24"/>
          <w:szCs w:val="24"/>
          <w:lang w:val="sq-AL"/>
        </w:rPr>
        <w:lastRenderedPageBreak/>
        <w:t>P</w:t>
      </w:r>
      <w:r w:rsidR="003E3044" w:rsidRPr="008A62A3">
        <w:rPr>
          <w:rFonts w:ascii="Times New Roman" w:hAnsi="Times New Roman" w:cs="Times New Roman"/>
          <w:sz w:val="24"/>
          <w:szCs w:val="24"/>
          <w:lang w:val="sq-AL"/>
        </w:rPr>
        <w:t>ë</w:t>
      </w:r>
      <w:r w:rsidRPr="008A62A3">
        <w:rPr>
          <w:rFonts w:ascii="Times New Roman" w:hAnsi="Times New Roman" w:cs="Times New Roman"/>
          <w:sz w:val="24"/>
          <w:szCs w:val="24"/>
          <w:lang w:val="sq-AL"/>
        </w:rPr>
        <w:t>rmes k</w:t>
      </w:r>
      <w:r w:rsidR="003E3044" w:rsidRPr="008A62A3">
        <w:rPr>
          <w:rFonts w:ascii="Times New Roman" w:hAnsi="Times New Roman" w:cs="Times New Roman"/>
          <w:sz w:val="24"/>
          <w:szCs w:val="24"/>
          <w:lang w:val="sq-AL"/>
        </w:rPr>
        <w:t>ë</w:t>
      </w:r>
      <w:r w:rsidRPr="008A62A3">
        <w:rPr>
          <w:rFonts w:ascii="Times New Roman" w:hAnsi="Times New Roman" w:cs="Times New Roman"/>
          <w:sz w:val="24"/>
          <w:szCs w:val="24"/>
          <w:lang w:val="sq-AL"/>
        </w:rPr>
        <w:t>tij objektivi synohet</w:t>
      </w:r>
      <w:r w:rsidR="00A56CAD" w:rsidRPr="008A62A3">
        <w:rPr>
          <w:rFonts w:ascii="Times New Roman" w:hAnsi="Times New Roman" w:cs="Times New Roman"/>
          <w:sz w:val="24"/>
          <w:szCs w:val="24"/>
          <w:lang w:val="sq-AL"/>
        </w:rPr>
        <w:t xml:space="preserve"> synon përforcimin e procesit të menaxhimit të riskut në fushën e menaxhimit financiar dhe atë të kontrollit. Menaxhimi i mirë i financave vendore përmes përmirësimit të efikasitetit të proceseve financiare dhe kontrollit më të mirë të tyre, do të siguronte më shumë të ardhura për bashkinë, duke rritur kështu potencialin ekonomik të saj.</w:t>
      </w:r>
    </w:p>
    <w:p w:rsidR="00A56CAD" w:rsidRPr="008A62A3" w:rsidRDefault="00A56CAD" w:rsidP="00A56CAD">
      <w:pPr>
        <w:tabs>
          <w:tab w:val="left" w:pos="4200"/>
        </w:tabs>
        <w:autoSpaceDE w:val="0"/>
        <w:autoSpaceDN w:val="0"/>
        <w:adjustRightInd w:val="0"/>
        <w:spacing w:after="86" w:line="240" w:lineRule="auto"/>
        <w:jc w:val="both"/>
        <w:rPr>
          <w:rFonts w:ascii="Times New Roman" w:hAnsi="Times New Roman" w:cs="Times New Roman"/>
          <w:sz w:val="24"/>
          <w:szCs w:val="24"/>
          <w:lang w:val="sq-AL"/>
        </w:rPr>
      </w:pPr>
    </w:p>
    <w:p w:rsidR="003E3044" w:rsidRPr="008A62A3" w:rsidRDefault="007D6EA0" w:rsidP="007D6EA0">
      <w:pPr>
        <w:autoSpaceDE w:val="0"/>
        <w:autoSpaceDN w:val="0"/>
        <w:adjustRightInd w:val="0"/>
        <w:spacing w:after="86" w:line="240" w:lineRule="auto"/>
        <w:jc w:val="both"/>
        <w:rPr>
          <w:rFonts w:ascii="Times New Roman" w:hAnsi="Times New Roman" w:cs="Times New Roman"/>
          <w:sz w:val="24"/>
          <w:szCs w:val="24"/>
          <w:lang w:val="sq-AL"/>
        </w:rPr>
      </w:pPr>
      <w:r w:rsidRPr="008A62A3">
        <w:rPr>
          <w:rFonts w:ascii="Times New Roman" w:hAnsi="Times New Roman" w:cs="Times New Roman"/>
          <w:sz w:val="24"/>
          <w:szCs w:val="24"/>
          <w:lang w:val="sq-AL"/>
        </w:rPr>
        <w:t>Gjat</w:t>
      </w:r>
      <w:r w:rsidR="003E3044" w:rsidRPr="008A62A3">
        <w:rPr>
          <w:rFonts w:ascii="Times New Roman" w:hAnsi="Times New Roman" w:cs="Times New Roman"/>
          <w:sz w:val="24"/>
          <w:szCs w:val="24"/>
          <w:lang w:val="sq-AL"/>
        </w:rPr>
        <w:t>ë</w:t>
      </w:r>
      <w:r w:rsidRPr="008A62A3">
        <w:rPr>
          <w:rFonts w:ascii="Times New Roman" w:hAnsi="Times New Roman" w:cs="Times New Roman"/>
          <w:sz w:val="24"/>
          <w:szCs w:val="24"/>
          <w:lang w:val="sq-AL"/>
        </w:rPr>
        <w:t xml:space="preserve"> periudh</w:t>
      </w:r>
      <w:r w:rsidR="003E3044" w:rsidRPr="008A62A3">
        <w:rPr>
          <w:rFonts w:ascii="Times New Roman" w:hAnsi="Times New Roman" w:cs="Times New Roman"/>
          <w:sz w:val="24"/>
          <w:szCs w:val="24"/>
          <w:lang w:val="sq-AL"/>
        </w:rPr>
        <w:t>ë</w:t>
      </w:r>
      <w:r w:rsidRPr="008A62A3">
        <w:rPr>
          <w:rFonts w:ascii="Times New Roman" w:hAnsi="Times New Roman" w:cs="Times New Roman"/>
          <w:sz w:val="24"/>
          <w:szCs w:val="24"/>
          <w:lang w:val="sq-AL"/>
        </w:rPr>
        <w:t>s raportuese lidhur me k</w:t>
      </w:r>
      <w:r w:rsidR="003E3044" w:rsidRPr="008A62A3">
        <w:rPr>
          <w:rFonts w:ascii="Times New Roman" w:hAnsi="Times New Roman" w:cs="Times New Roman"/>
          <w:sz w:val="24"/>
          <w:szCs w:val="24"/>
          <w:lang w:val="sq-AL"/>
        </w:rPr>
        <w:t>ë</w:t>
      </w:r>
      <w:r w:rsidRPr="008A62A3">
        <w:rPr>
          <w:rFonts w:ascii="Times New Roman" w:hAnsi="Times New Roman" w:cs="Times New Roman"/>
          <w:sz w:val="24"/>
          <w:szCs w:val="24"/>
          <w:lang w:val="sq-AL"/>
        </w:rPr>
        <w:t>t</w:t>
      </w:r>
      <w:r w:rsidR="003E3044" w:rsidRPr="008A62A3">
        <w:rPr>
          <w:rFonts w:ascii="Times New Roman" w:hAnsi="Times New Roman" w:cs="Times New Roman"/>
          <w:sz w:val="24"/>
          <w:szCs w:val="24"/>
          <w:lang w:val="sq-AL"/>
        </w:rPr>
        <w:t>ë</w:t>
      </w:r>
      <w:r w:rsidRPr="008A62A3">
        <w:rPr>
          <w:rFonts w:ascii="Times New Roman" w:hAnsi="Times New Roman" w:cs="Times New Roman"/>
          <w:sz w:val="24"/>
          <w:szCs w:val="24"/>
          <w:lang w:val="sq-AL"/>
        </w:rPr>
        <w:t xml:space="preserve"> objektiv jan</w:t>
      </w:r>
      <w:r w:rsidR="003E3044" w:rsidRPr="008A62A3">
        <w:rPr>
          <w:rFonts w:ascii="Times New Roman" w:hAnsi="Times New Roman" w:cs="Times New Roman"/>
          <w:sz w:val="24"/>
          <w:szCs w:val="24"/>
          <w:lang w:val="sq-AL"/>
        </w:rPr>
        <w:t>ë</w:t>
      </w:r>
      <w:r w:rsidR="004C67FA" w:rsidRPr="008A62A3">
        <w:rPr>
          <w:rFonts w:ascii="Times New Roman" w:hAnsi="Times New Roman" w:cs="Times New Roman"/>
          <w:sz w:val="24"/>
          <w:szCs w:val="24"/>
          <w:lang w:val="sq-AL"/>
        </w:rPr>
        <w:t xml:space="preserve"> planifikuar p</w:t>
      </w:r>
      <w:r w:rsidR="008A62A3" w:rsidRPr="008A62A3">
        <w:rPr>
          <w:rFonts w:ascii="Times New Roman" w:hAnsi="Times New Roman" w:cs="Times New Roman"/>
          <w:sz w:val="24"/>
          <w:szCs w:val="24"/>
          <w:lang w:val="sq-AL"/>
        </w:rPr>
        <w:t>ë</w:t>
      </w:r>
      <w:r w:rsidR="004C67FA" w:rsidRPr="008A62A3">
        <w:rPr>
          <w:rFonts w:ascii="Times New Roman" w:hAnsi="Times New Roman" w:cs="Times New Roman"/>
          <w:sz w:val="24"/>
          <w:szCs w:val="24"/>
          <w:lang w:val="sq-AL"/>
        </w:rPr>
        <w:t>r tu realizuar 4 masa/aktivitete nga t</w:t>
      </w:r>
      <w:r w:rsidR="008A62A3" w:rsidRPr="008A62A3">
        <w:rPr>
          <w:rFonts w:ascii="Times New Roman" w:hAnsi="Times New Roman" w:cs="Times New Roman"/>
          <w:sz w:val="24"/>
          <w:szCs w:val="24"/>
          <w:lang w:val="sq-AL"/>
        </w:rPr>
        <w:t>ë</w:t>
      </w:r>
      <w:r w:rsidR="004C67FA" w:rsidRPr="008A62A3">
        <w:rPr>
          <w:rFonts w:ascii="Times New Roman" w:hAnsi="Times New Roman" w:cs="Times New Roman"/>
          <w:sz w:val="24"/>
          <w:szCs w:val="24"/>
          <w:lang w:val="sq-AL"/>
        </w:rPr>
        <w:t xml:space="preserve"> cilat 2 jan</w:t>
      </w:r>
      <w:r w:rsidR="008A62A3" w:rsidRPr="008A62A3">
        <w:rPr>
          <w:rFonts w:ascii="Times New Roman" w:hAnsi="Times New Roman" w:cs="Times New Roman"/>
          <w:sz w:val="24"/>
          <w:szCs w:val="24"/>
          <w:lang w:val="sq-AL"/>
        </w:rPr>
        <w:t>ë</w:t>
      </w:r>
      <w:r w:rsidR="004C67FA" w:rsidRPr="008A62A3">
        <w:rPr>
          <w:rFonts w:ascii="Times New Roman" w:hAnsi="Times New Roman" w:cs="Times New Roman"/>
          <w:sz w:val="24"/>
          <w:szCs w:val="24"/>
          <w:lang w:val="sq-AL"/>
        </w:rPr>
        <w:t xml:space="preserve"> realizuar  ose 50% dhe 2 jan</w:t>
      </w:r>
      <w:r w:rsidR="008A62A3" w:rsidRPr="008A62A3">
        <w:rPr>
          <w:rFonts w:ascii="Times New Roman" w:hAnsi="Times New Roman" w:cs="Times New Roman"/>
          <w:sz w:val="24"/>
          <w:szCs w:val="24"/>
          <w:lang w:val="sq-AL"/>
        </w:rPr>
        <w:t>ë</w:t>
      </w:r>
      <w:r w:rsidR="004C67FA" w:rsidRPr="008A62A3">
        <w:rPr>
          <w:rFonts w:ascii="Times New Roman" w:hAnsi="Times New Roman" w:cs="Times New Roman"/>
          <w:sz w:val="24"/>
          <w:szCs w:val="24"/>
          <w:lang w:val="sq-AL"/>
        </w:rPr>
        <w:t xml:space="preserve"> n</w:t>
      </w:r>
      <w:r w:rsidR="008A62A3" w:rsidRPr="008A62A3">
        <w:rPr>
          <w:rFonts w:ascii="Times New Roman" w:hAnsi="Times New Roman" w:cs="Times New Roman"/>
          <w:sz w:val="24"/>
          <w:szCs w:val="24"/>
          <w:lang w:val="sq-AL"/>
        </w:rPr>
        <w:t>ë</w:t>
      </w:r>
      <w:r w:rsidR="004C67FA" w:rsidRPr="008A62A3">
        <w:rPr>
          <w:rFonts w:ascii="Times New Roman" w:hAnsi="Times New Roman" w:cs="Times New Roman"/>
          <w:sz w:val="24"/>
          <w:szCs w:val="24"/>
          <w:lang w:val="sq-AL"/>
        </w:rPr>
        <w:t xml:space="preserve"> proces realizimi ose 50%</w:t>
      </w:r>
      <w:r w:rsidRPr="008A62A3">
        <w:rPr>
          <w:rFonts w:ascii="Times New Roman" w:hAnsi="Times New Roman" w:cs="Times New Roman"/>
          <w:sz w:val="24"/>
          <w:szCs w:val="24"/>
          <w:lang w:val="sq-AL"/>
        </w:rPr>
        <w:t xml:space="preserve"> sipas tabel</w:t>
      </w:r>
      <w:r w:rsidR="003E3044" w:rsidRPr="008A62A3">
        <w:rPr>
          <w:rFonts w:ascii="Times New Roman" w:hAnsi="Times New Roman" w:cs="Times New Roman"/>
          <w:sz w:val="24"/>
          <w:szCs w:val="24"/>
          <w:lang w:val="sq-AL"/>
        </w:rPr>
        <w:t>ë</w:t>
      </w:r>
      <w:r w:rsidRPr="008A62A3">
        <w:rPr>
          <w:rFonts w:ascii="Times New Roman" w:hAnsi="Times New Roman" w:cs="Times New Roman"/>
          <w:sz w:val="24"/>
          <w:szCs w:val="24"/>
          <w:lang w:val="sq-AL"/>
        </w:rPr>
        <w:t xml:space="preserve">s </w:t>
      </w:r>
      <w:r w:rsidR="004C67FA" w:rsidRPr="008A62A3">
        <w:rPr>
          <w:rFonts w:ascii="Times New Roman" w:hAnsi="Times New Roman" w:cs="Times New Roman"/>
          <w:sz w:val="24"/>
          <w:szCs w:val="24"/>
          <w:lang w:val="sq-AL"/>
        </w:rPr>
        <w:t xml:space="preserve">dhe grafikut </w:t>
      </w:r>
      <w:r w:rsidRPr="008A62A3">
        <w:rPr>
          <w:rFonts w:ascii="Times New Roman" w:hAnsi="Times New Roman" w:cs="Times New Roman"/>
          <w:sz w:val="24"/>
          <w:szCs w:val="24"/>
          <w:lang w:val="sq-AL"/>
        </w:rPr>
        <w:t>si m</w:t>
      </w:r>
      <w:r w:rsidR="003E3044" w:rsidRPr="008A62A3">
        <w:rPr>
          <w:rFonts w:ascii="Times New Roman" w:hAnsi="Times New Roman" w:cs="Times New Roman"/>
          <w:sz w:val="24"/>
          <w:szCs w:val="24"/>
          <w:lang w:val="sq-AL"/>
        </w:rPr>
        <w:t>ë</w:t>
      </w:r>
      <w:r w:rsidRPr="008A62A3">
        <w:rPr>
          <w:rFonts w:ascii="Times New Roman" w:hAnsi="Times New Roman" w:cs="Times New Roman"/>
          <w:sz w:val="24"/>
          <w:szCs w:val="24"/>
          <w:lang w:val="sq-AL"/>
        </w:rPr>
        <w:t xml:space="preserve"> posht</w:t>
      </w:r>
      <w:r w:rsidR="003E3044" w:rsidRPr="008A62A3">
        <w:rPr>
          <w:rFonts w:ascii="Times New Roman" w:hAnsi="Times New Roman" w:cs="Times New Roman"/>
          <w:sz w:val="24"/>
          <w:szCs w:val="24"/>
          <w:lang w:val="sq-AL"/>
        </w:rPr>
        <w:t>ë</w:t>
      </w:r>
      <w:r w:rsidRPr="008A62A3">
        <w:rPr>
          <w:rFonts w:ascii="Times New Roman" w:hAnsi="Times New Roman" w:cs="Times New Roman"/>
          <w:sz w:val="24"/>
          <w:szCs w:val="24"/>
          <w:lang w:val="sq-AL"/>
        </w:rPr>
        <w:t>:</w:t>
      </w:r>
    </w:p>
    <w:p w:rsidR="00D46A01" w:rsidRPr="008A62A3" w:rsidRDefault="00D46A01" w:rsidP="007D6EA0">
      <w:pPr>
        <w:autoSpaceDE w:val="0"/>
        <w:autoSpaceDN w:val="0"/>
        <w:adjustRightInd w:val="0"/>
        <w:spacing w:after="86" w:line="240" w:lineRule="auto"/>
        <w:jc w:val="both"/>
        <w:rPr>
          <w:rFonts w:ascii="Times New Roman" w:hAnsi="Times New Roman" w:cs="Times New Roman"/>
          <w:sz w:val="24"/>
          <w:szCs w:val="24"/>
          <w:lang w:val="sq-AL"/>
        </w:rPr>
      </w:pPr>
    </w:p>
    <w:tbl>
      <w:tblPr>
        <w:tblW w:w="941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636"/>
      </w:tblGrid>
      <w:tr w:rsidR="007D6EA0" w:rsidRPr="008A62A3" w:rsidTr="00D46A01">
        <w:trPr>
          <w:trHeight w:val="226"/>
        </w:trPr>
        <w:tc>
          <w:tcPr>
            <w:tcW w:w="1807" w:type="dxa"/>
            <w:vMerge w:val="restart"/>
            <w:vAlign w:val="center"/>
          </w:tcPr>
          <w:p w:rsidR="007D6EA0" w:rsidRPr="008A62A3" w:rsidRDefault="007D6EA0" w:rsidP="00D46A01">
            <w:pPr>
              <w:jc w:val="center"/>
              <w:rPr>
                <w:rFonts w:ascii="Times New Roman" w:hAnsi="Times New Roman" w:cs="Times New Roman"/>
                <w:sz w:val="24"/>
                <w:szCs w:val="24"/>
              </w:rPr>
            </w:pPr>
            <w:r w:rsidRPr="008A62A3">
              <w:rPr>
                <w:rFonts w:ascii="Times New Roman" w:hAnsi="Times New Roman" w:cs="Times New Roman"/>
                <w:sz w:val="24"/>
                <w:szCs w:val="24"/>
              </w:rPr>
              <w:t>Objektivi</w:t>
            </w:r>
          </w:p>
          <w:p w:rsidR="007D6EA0" w:rsidRPr="008A62A3" w:rsidRDefault="007D6EA0" w:rsidP="00D46A01">
            <w:pPr>
              <w:jc w:val="center"/>
              <w:rPr>
                <w:rFonts w:ascii="Times New Roman" w:hAnsi="Times New Roman" w:cs="Times New Roman"/>
                <w:sz w:val="24"/>
                <w:szCs w:val="24"/>
              </w:rPr>
            </w:pPr>
            <w:r w:rsidRPr="008A62A3">
              <w:rPr>
                <w:rFonts w:ascii="Times New Roman" w:hAnsi="Times New Roman" w:cs="Times New Roman"/>
                <w:sz w:val="24"/>
                <w:szCs w:val="24"/>
              </w:rPr>
              <w:t>II</w:t>
            </w:r>
          </w:p>
        </w:tc>
        <w:tc>
          <w:tcPr>
            <w:tcW w:w="1475" w:type="dxa"/>
            <w:vMerge w:val="restart"/>
            <w:vAlign w:val="center"/>
          </w:tcPr>
          <w:p w:rsidR="007D6EA0" w:rsidRPr="008A62A3" w:rsidRDefault="007D6EA0" w:rsidP="00D46A01">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hAnsi="Times New Roman" w:cs="Times New Roman"/>
                <w:sz w:val="24"/>
                <w:szCs w:val="24"/>
              </w:rPr>
              <w:t>Masa dhe Aktivitete</w:t>
            </w:r>
          </w:p>
        </w:tc>
        <w:tc>
          <w:tcPr>
            <w:tcW w:w="6133" w:type="dxa"/>
            <w:gridSpan w:val="4"/>
            <w:vAlign w:val="center"/>
          </w:tcPr>
          <w:p w:rsidR="007D6EA0" w:rsidRPr="008A62A3" w:rsidRDefault="00F37AD6" w:rsidP="00D46A01">
            <w:pPr>
              <w:autoSpaceDE w:val="0"/>
              <w:autoSpaceDN w:val="0"/>
              <w:adjustRightInd w:val="0"/>
              <w:spacing w:after="86" w:line="240" w:lineRule="auto"/>
              <w:jc w:val="center"/>
              <w:rPr>
                <w:rFonts w:ascii="Times New Roman" w:hAnsi="Times New Roman" w:cs="Times New Roman"/>
                <w:sz w:val="24"/>
                <w:szCs w:val="24"/>
                <w:lang w:val="it-IT"/>
              </w:rPr>
            </w:pPr>
            <w:r w:rsidRPr="008A62A3">
              <w:rPr>
                <w:rFonts w:ascii="Times New Roman" w:hAnsi="Times New Roman" w:cs="Times New Roman"/>
                <w:sz w:val="24"/>
                <w:szCs w:val="24"/>
                <w:lang w:val="it-IT"/>
              </w:rPr>
              <w:t>Realizimi i</w:t>
            </w:r>
            <w:r w:rsidR="007D6EA0" w:rsidRPr="008A62A3">
              <w:rPr>
                <w:rFonts w:ascii="Times New Roman" w:hAnsi="Times New Roman" w:cs="Times New Roman"/>
                <w:sz w:val="24"/>
                <w:szCs w:val="24"/>
                <w:lang w:val="it-IT"/>
              </w:rPr>
              <w:t xml:space="preserve"> Masave dhe Aktiviteteve</w:t>
            </w:r>
          </w:p>
        </w:tc>
      </w:tr>
      <w:tr w:rsidR="00A538F5" w:rsidRPr="008A62A3" w:rsidTr="00D46A01">
        <w:trPr>
          <w:trHeight w:val="918"/>
        </w:trPr>
        <w:tc>
          <w:tcPr>
            <w:tcW w:w="1807" w:type="dxa"/>
            <w:vMerge/>
            <w:vAlign w:val="center"/>
          </w:tcPr>
          <w:p w:rsidR="007D6EA0" w:rsidRPr="008A62A3" w:rsidRDefault="007D6EA0" w:rsidP="00D46A01">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rsidR="007D6EA0" w:rsidRPr="008A62A3" w:rsidRDefault="007D6EA0" w:rsidP="00D46A01">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rsidR="007D6EA0" w:rsidRPr="008A62A3" w:rsidRDefault="007D6EA0" w:rsidP="00D46A01">
            <w:pPr>
              <w:autoSpaceDE w:val="0"/>
              <w:autoSpaceDN w:val="0"/>
              <w:adjustRightInd w:val="0"/>
              <w:spacing w:after="86" w:line="240" w:lineRule="auto"/>
              <w:jc w:val="center"/>
              <w:rPr>
                <w:rFonts w:ascii="Times New Roman" w:hAnsi="Times New Roman" w:cs="Times New Roman"/>
                <w:sz w:val="24"/>
                <w:szCs w:val="24"/>
                <w:lang w:val="it-IT"/>
              </w:rPr>
            </w:pPr>
            <w:r w:rsidRPr="008A62A3">
              <w:rPr>
                <w:rFonts w:ascii="Times New Roman" w:hAnsi="Times New Roman" w:cs="Times New Roman"/>
                <w:sz w:val="24"/>
                <w:szCs w:val="24"/>
                <w:lang w:val="it-IT"/>
              </w:rPr>
              <w:t>Masa dhe aktivitete t</w:t>
            </w:r>
            <w:r w:rsidR="003E3044" w:rsidRPr="008A62A3">
              <w:rPr>
                <w:rFonts w:ascii="Times New Roman" w:hAnsi="Times New Roman" w:cs="Times New Roman"/>
                <w:sz w:val="24"/>
                <w:szCs w:val="24"/>
                <w:lang w:val="it-IT"/>
              </w:rPr>
              <w:t>ë</w:t>
            </w:r>
            <w:r w:rsidR="00A56CAD" w:rsidRPr="008A62A3">
              <w:rPr>
                <w:rFonts w:ascii="Times New Roman" w:hAnsi="Times New Roman" w:cs="Times New Roman"/>
                <w:sz w:val="24"/>
                <w:szCs w:val="24"/>
                <w:lang w:val="it-IT"/>
              </w:rPr>
              <w:t xml:space="preserve"> parashikuara per vitin 2023</w:t>
            </w:r>
          </w:p>
        </w:tc>
        <w:tc>
          <w:tcPr>
            <w:tcW w:w="1489" w:type="dxa"/>
            <w:vAlign w:val="center"/>
          </w:tcPr>
          <w:p w:rsidR="007D6EA0" w:rsidRPr="008A62A3" w:rsidRDefault="007D6EA0" w:rsidP="00D46A01">
            <w:pPr>
              <w:autoSpaceDE w:val="0"/>
              <w:autoSpaceDN w:val="0"/>
              <w:adjustRightInd w:val="0"/>
              <w:spacing w:after="86" w:line="240" w:lineRule="auto"/>
              <w:jc w:val="center"/>
              <w:rPr>
                <w:rFonts w:ascii="Times New Roman" w:hAnsi="Times New Roman" w:cs="Times New Roman"/>
                <w:sz w:val="24"/>
                <w:szCs w:val="24"/>
                <w:lang w:val="it-IT"/>
              </w:rPr>
            </w:pPr>
            <w:r w:rsidRPr="008A62A3">
              <w:rPr>
                <w:rFonts w:ascii="Times New Roman" w:hAnsi="Times New Roman" w:cs="Times New Roman"/>
                <w:sz w:val="24"/>
                <w:szCs w:val="24"/>
                <w:lang w:val="it-IT"/>
              </w:rPr>
              <w:t xml:space="preserve">Masa dhe aktivitete </w:t>
            </w:r>
            <w:r w:rsidR="00AA4788" w:rsidRPr="008A62A3">
              <w:rPr>
                <w:rFonts w:ascii="Times New Roman" w:hAnsi="Times New Roman" w:cs="Times New Roman"/>
                <w:sz w:val="24"/>
                <w:szCs w:val="24"/>
                <w:lang w:val="it-IT"/>
              </w:rPr>
              <w:t>plotësisht të</w:t>
            </w:r>
            <w:r w:rsidRPr="008A62A3">
              <w:rPr>
                <w:rFonts w:ascii="Times New Roman" w:hAnsi="Times New Roman" w:cs="Times New Roman"/>
                <w:sz w:val="24"/>
                <w:szCs w:val="24"/>
                <w:lang w:val="it-IT"/>
              </w:rPr>
              <w:t xml:space="preserve"> realizuara</w:t>
            </w:r>
          </w:p>
        </w:tc>
        <w:tc>
          <w:tcPr>
            <w:tcW w:w="1504" w:type="dxa"/>
            <w:vAlign w:val="center"/>
          </w:tcPr>
          <w:p w:rsidR="007D6EA0" w:rsidRPr="008A62A3" w:rsidRDefault="007D6EA0" w:rsidP="00D46A01">
            <w:pPr>
              <w:autoSpaceDE w:val="0"/>
              <w:autoSpaceDN w:val="0"/>
              <w:adjustRightInd w:val="0"/>
              <w:spacing w:after="86" w:line="240" w:lineRule="auto"/>
              <w:jc w:val="center"/>
              <w:rPr>
                <w:rFonts w:ascii="Times New Roman" w:hAnsi="Times New Roman" w:cs="Times New Roman"/>
                <w:sz w:val="24"/>
                <w:szCs w:val="24"/>
                <w:lang w:val="it-IT"/>
              </w:rPr>
            </w:pPr>
            <w:r w:rsidRPr="008A62A3">
              <w:rPr>
                <w:rFonts w:ascii="Times New Roman" w:hAnsi="Times New Roman" w:cs="Times New Roman"/>
                <w:sz w:val="24"/>
                <w:szCs w:val="24"/>
                <w:lang w:val="it-IT"/>
              </w:rPr>
              <w:t xml:space="preserve">Masa dhe aktivitete </w:t>
            </w:r>
            <w:r w:rsidR="00AA4788" w:rsidRPr="008A62A3">
              <w:rPr>
                <w:rFonts w:ascii="Times New Roman" w:hAnsi="Times New Roman" w:cs="Times New Roman"/>
                <w:sz w:val="24"/>
                <w:szCs w:val="24"/>
                <w:lang w:val="it-IT"/>
              </w:rPr>
              <w:t>pjesërisht të</w:t>
            </w:r>
            <w:r w:rsidRPr="008A62A3">
              <w:rPr>
                <w:rFonts w:ascii="Times New Roman" w:hAnsi="Times New Roman" w:cs="Times New Roman"/>
                <w:sz w:val="24"/>
                <w:szCs w:val="24"/>
                <w:lang w:val="it-IT"/>
              </w:rPr>
              <w:t>realizuara</w:t>
            </w:r>
          </w:p>
        </w:tc>
        <w:tc>
          <w:tcPr>
            <w:tcW w:w="1636" w:type="dxa"/>
            <w:vAlign w:val="center"/>
          </w:tcPr>
          <w:p w:rsidR="007D6EA0" w:rsidRPr="008A62A3" w:rsidRDefault="007D6EA0" w:rsidP="00D46A01">
            <w:pPr>
              <w:autoSpaceDE w:val="0"/>
              <w:autoSpaceDN w:val="0"/>
              <w:adjustRightInd w:val="0"/>
              <w:spacing w:after="86" w:line="240" w:lineRule="auto"/>
              <w:jc w:val="center"/>
              <w:rPr>
                <w:rFonts w:ascii="Times New Roman" w:hAnsi="Times New Roman" w:cs="Times New Roman"/>
                <w:sz w:val="24"/>
                <w:szCs w:val="24"/>
                <w:lang w:val="it-IT"/>
              </w:rPr>
            </w:pPr>
            <w:r w:rsidRPr="008A62A3">
              <w:rPr>
                <w:rFonts w:ascii="Times New Roman" w:hAnsi="Times New Roman" w:cs="Times New Roman"/>
                <w:sz w:val="24"/>
                <w:szCs w:val="24"/>
                <w:lang w:val="it-IT"/>
              </w:rPr>
              <w:t>Masa dhe aktivitete te parealizuara</w:t>
            </w:r>
          </w:p>
        </w:tc>
      </w:tr>
      <w:tr w:rsidR="00D46A01" w:rsidRPr="008A62A3" w:rsidTr="00D46A01">
        <w:trPr>
          <w:trHeight w:val="980"/>
        </w:trPr>
        <w:tc>
          <w:tcPr>
            <w:tcW w:w="3282" w:type="dxa"/>
            <w:gridSpan w:val="2"/>
            <w:vAlign w:val="center"/>
          </w:tcPr>
          <w:p w:rsidR="00D46A01" w:rsidRPr="008A62A3" w:rsidRDefault="00A56CAD" w:rsidP="00A56CAD">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eastAsiaTheme="minorEastAsia" w:hAnsi="Times New Roman" w:cs="Times New Roman"/>
                <w:iCs/>
                <w:sz w:val="24"/>
                <w:szCs w:val="24"/>
                <w:lang w:val="sq-AL"/>
              </w:rPr>
              <w:t>Përmirësimi i procesit të menaxhimit të riskut të integritetit në fushën e menaxhimit financiar dhe kontrollit</w:t>
            </w:r>
            <w:r w:rsidRPr="008A62A3">
              <w:rPr>
                <w:rFonts w:ascii="Times New Roman" w:hAnsi="Times New Roman" w:cs="Times New Roman"/>
                <w:sz w:val="24"/>
                <w:szCs w:val="24"/>
                <w:lang w:val="sq-AL"/>
              </w:rPr>
              <w:t>”.</w:t>
            </w:r>
          </w:p>
        </w:tc>
        <w:tc>
          <w:tcPr>
            <w:tcW w:w="1504" w:type="dxa"/>
            <w:vAlign w:val="center"/>
          </w:tcPr>
          <w:p w:rsidR="00D46A01" w:rsidRPr="008A62A3" w:rsidRDefault="004C67FA" w:rsidP="00A56CAD">
            <w:pPr>
              <w:autoSpaceDE w:val="0"/>
              <w:autoSpaceDN w:val="0"/>
              <w:adjustRightInd w:val="0"/>
              <w:spacing w:after="86" w:line="240" w:lineRule="auto"/>
              <w:ind w:firstLine="451"/>
              <w:jc w:val="center"/>
              <w:rPr>
                <w:rFonts w:ascii="Times New Roman" w:hAnsi="Times New Roman" w:cs="Times New Roman"/>
                <w:sz w:val="24"/>
                <w:szCs w:val="24"/>
              </w:rPr>
            </w:pPr>
            <w:r w:rsidRPr="008A62A3">
              <w:rPr>
                <w:rFonts w:ascii="Times New Roman" w:hAnsi="Times New Roman" w:cs="Times New Roman"/>
                <w:sz w:val="24"/>
                <w:szCs w:val="24"/>
              </w:rPr>
              <w:t>4</w:t>
            </w:r>
          </w:p>
        </w:tc>
        <w:tc>
          <w:tcPr>
            <w:tcW w:w="1489" w:type="dxa"/>
            <w:vAlign w:val="center"/>
          </w:tcPr>
          <w:p w:rsidR="00D46A01" w:rsidRPr="008A62A3" w:rsidRDefault="005B7F9B" w:rsidP="00D46A01">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hAnsi="Times New Roman" w:cs="Times New Roman"/>
                <w:sz w:val="24"/>
                <w:szCs w:val="24"/>
              </w:rPr>
              <w:t>2</w:t>
            </w:r>
          </w:p>
        </w:tc>
        <w:tc>
          <w:tcPr>
            <w:tcW w:w="1504" w:type="dxa"/>
            <w:vAlign w:val="center"/>
          </w:tcPr>
          <w:p w:rsidR="00D46A01" w:rsidRPr="008A62A3" w:rsidRDefault="004C67FA" w:rsidP="00D46A01">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hAnsi="Times New Roman" w:cs="Times New Roman"/>
                <w:sz w:val="24"/>
                <w:szCs w:val="24"/>
              </w:rPr>
              <w:t>2</w:t>
            </w:r>
          </w:p>
        </w:tc>
        <w:tc>
          <w:tcPr>
            <w:tcW w:w="1636" w:type="dxa"/>
            <w:vAlign w:val="center"/>
          </w:tcPr>
          <w:p w:rsidR="00D46A01" w:rsidRPr="008A62A3" w:rsidRDefault="005B7F9B" w:rsidP="00D46A01">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hAnsi="Times New Roman" w:cs="Times New Roman"/>
                <w:sz w:val="24"/>
                <w:szCs w:val="24"/>
              </w:rPr>
              <w:t>0</w:t>
            </w:r>
          </w:p>
        </w:tc>
      </w:tr>
    </w:tbl>
    <w:p w:rsidR="00F96D53" w:rsidRPr="008A62A3" w:rsidRDefault="007B522B" w:rsidP="00FB2BFC">
      <w:pPr>
        <w:tabs>
          <w:tab w:val="left" w:pos="5344"/>
        </w:tabs>
        <w:jc w:val="both"/>
        <w:rPr>
          <w:rFonts w:ascii="Times New Roman" w:hAnsi="Times New Roman" w:cs="Times New Roman"/>
          <w:sz w:val="24"/>
          <w:szCs w:val="24"/>
        </w:rPr>
      </w:pPr>
      <w:r w:rsidRPr="008A62A3">
        <w:rPr>
          <w:rFonts w:ascii="Times New Roman" w:hAnsi="Times New Roman" w:cs="Times New Roman"/>
          <w:sz w:val="24"/>
          <w:szCs w:val="24"/>
        </w:rPr>
        <w:t xml:space="preserve">         </w:t>
      </w:r>
    </w:p>
    <w:p w:rsidR="00FB2BFC" w:rsidRPr="008A62A3" w:rsidRDefault="004C67FA" w:rsidP="004C67FA">
      <w:pPr>
        <w:tabs>
          <w:tab w:val="left" w:pos="2268"/>
        </w:tabs>
        <w:rPr>
          <w:rFonts w:ascii="Times New Roman" w:hAnsi="Times New Roman" w:cs="Times New Roman"/>
          <w:sz w:val="24"/>
          <w:szCs w:val="24"/>
          <w:lang w:val="sq-AL"/>
        </w:rPr>
      </w:pPr>
      <w:r w:rsidRPr="008A62A3">
        <w:rPr>
          <w:rFonts w:ascii="Times New Roman" w:hAnsi="Times New Roman" w:cs="Times New Roman"/>
          <w:sz w:val="24"/>
          <w:szCs w:val="24"/>
          <w:lang w:val="sq-AL"/>
        </w:rPr>
        <w:t xml:space="preserve">    </w:t>
      </w:r>
      <w:r w:rsidR="00FB2BFC">
        <w:rPr>
          <w:rFonts w:ascii="Times New Roman" w:hAnsi="Times New Roman" w:cs="Times New Roman"/>
          <w:sz w:val="24"/>
          <w:szCs w:val="24"/>
          <w:lang w:val="sq-AL"/>
        </w:rPr>
        <w:t xml:space="preserve">     </w:t>
      </w:r>
      <w:r w:rsidR="008A62A3">
        <w:rPr>
          <w:rFonts w:ascii="Times New Roman" w:hAnsi="Times New Roman" w:cs="Times New Roman"/>
          <w:sz w:val="24"/>
          <w:szCs w:val="24"/>
          <w:lang w:val="sq-AL"/>
        </w:rPr>
        <w:t xml:space="preserve">                                </w:t>
      </w:r>
      <w:r w:rsidRPr="008A62A3">
        <w:rPr>
          <w:rFonts w:ascii="Times New Roman" w:hAnsi="Times New Roman" w:cs="Times New Roman"/>
          <w:sz w:val="24"/>
          <w:szCs w:val="24"/>
          <w:lang w:val="sq-AL"/>
        </w:rPr>
        <w:t>REALIZIMI I MASAVE DHE AKTIVITETEVE</w:t>
      </w:r>
    </w:p>
    <w:p w:rsidR="004C67FA" w:rsidRPr="008A62A3" w:rsidRDefault="004C67FA" w:rsidP="004C67FA">
      <w:pPr>
        <w:rPr>
          <w:rFonts w:ascii="Times New Roman" w:hAnsi="Times New Roman" w:cs="Times New Roman"/>
          <w:sz w:val="24"/>
          <w:szCs w:val="24"/>
        </w:rPr>
      </w:pPr>
      <w:r w:rsidRPr="008A62A3">
        <w:rPr>
          <w:rFonts w:ascii="Times New Roman" w:hAnsi="Times New Roman" w:cs="Times New Roman"/>
          <w:noProof/>
          <w:sz w:val="24"/>
          <w:szCs w:val="24"/>
        </w:rPr>
        <w:drawing>
          <wp:inline distT="0" distB="0" distL="0" distR="0" wp14:anchorId="563A4EC9" wp14:editId="15ED680A">
            <wp:extent cx="5943600" cy="3470910"/>
            <wp:effectExtent l="0" t="0" r="0" b="152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83F3D" w:rsidRPr="008A62A3" w:rsidRDefault="00D8272D" w:rsidP="005D088E">
      <w:pPr>
        <w:tabs>
          <w:tab w:val="left" w:pos="5344"/>
        </w:tabs>
        <w:rPr>
          <w:rFonts w:ascii="Times New Roman" w:hAnsi="Times New Roman" w:cs="Times New Roman"/>
          <w:sz w:val="24"/>
          <w:szCs w:val="24"/>
        </w:rPr>
      </w:pPr>
      <w:r w:rsidRPr="008A62A3">
        <w:rPr>
          <w:rFonts w:ascii="Times New Roman" w:hAnsi="Times New Roman" w:cs="Times New Roman"/>
          <w:sz w:val="24"/>
          <w:szCs w:val="24"/>
        </w:rPr>
        <w:lastRenderedPageBreak/>
        <w:t>P</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r k</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t</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 xml:space="preserve"> periudh</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 xml:space="preserve"> monitorimi Janar Dhjetor 2023 </w:t>
      </w:r>
      <w:r w:rsidR="00683F3D" w:rsidRPr="008A62A3">
        <w:rPr>
          <w:rFonts w:ascii="Times New Roman" w:hAnsi="Times New Roman" w:cs="Times New Roman"/>
          <w:sz w:val="24"/>
          <w:szCs w:val="24"/>
        </w:rPr>
        <w:t>jan</w:t>
      </w:r>
      <w:r w:rsidR="008E6BA1" w:rsidRPr="008A62A3">
        <w:rPr>
          <w:rFonts w:ascii="Times New Roman" w:hAnsi="Times New Roman" w:cs="Times New Roman"/>
          <w:sz w:val="24"/>
          <w:szCs w:val="24"/>
        </w:rPr>
        <w:t>ë</w:t>
      </w:r>
      <w:r w:rsidR="00683F3D" w:rsidRPr="008A62A3">
        <w:rPr>
          <w:rFonts w:ascii="Times New Roman" w:hAnsi="Times New Roman" w:cs="Times New Roman"/>
          <w:sz w:val="24"/>
          <w:szCs w:val="24"/>
        </w:rPr>
        <w:t xml:space="preserve"> realizuar masat dhe aktivitete </w:t>
      </w:r>
      <w:r w:rsidRPr="008A62A3">
        <w:rPr>
          <w:rFonts w:ascii="Times New Roman" w:hAnsi="Times New Roman" w:cs="Times New Roman"/>
          <w:sz w:val="24"/>
          <w:szCs w:val="24"/>
        </w:rPr>
        <w:t>si m</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 xml:space="preserve"> posht</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 xml:space="preserve"> vijon:</w:t>
      </w:r>
    </w:p>
    <w:p w:rsidR="00F96D53" w:rsidRPr="008A62A3" w:rsidRDefault="00F96D53" w:rsidP="005D088E">
      <w:pPr>
        <w:tabs>
          <w:tab w:val="left" w:pos="5344"/>
        </w:tabs>
        <w:rPr>
          <w:rFonts w:ascii="Times New Roman" w:hAnsi="Times New Roman" w:cs="Times New Roman"/>
          <w:sz w:val="24"/>
          <w:szCs w:val="24"/>
        </w:rPr>
      </w:pPr>
    </w:p>
    <w:p w:rsidR="005B7F9B" w:rsidRPr="008A62A3" w:rsidRDefault="00F96D53" w:rsidP="00F96D53">
      <w:pPr>
        <w:pStyle w:val="ListParagraph"/>
        <w:numPr>
          <w:ilvl w:val="0"/>
          <w:numId w:val="20"/>
        </w:numPr>
        <w:tabs>
          <w:tab w:val="left" w:pos="5344"/>
        </w:tabs>
        <w:rPr>
          <w:rFonts w:ascii="Times New Roman" w:hAnsi="Times New Roman" w:cs="Times New Roman"/>
          <w:sz w:val="24"/>
          <w:szCs w:val="24"/>
        </w:rPr>
      </w:pPr>
      <w:r w:rsidRPr="008A62A3">
        <w:rPr>
          <w:rFonts w:ascii="Times New Roman" w:hAnsi="Times New Roman" w:cs="Times New Roman"/>
          <w:sz w:val="24"/>
          <w:szCs w:val="24"/>
          <w:lang w:val="sq-AL"/>
        </w:rPr>
        <w:t xml:space="preserve">Bashkia ka </w:t>
      </w:r>
      <w:r w:rsidR="005B7F9B" w:rsidRPr="008A62A3">
        <w:rPr>
          <w:rFonts w:ascii="Times New Roman" w:eastAsia="Times New Roman" w:hAnsi="Times New Roman" w:cs="Times New Roman"/>
          <w:sz w:val="24"/>
          <w:szCs w:val="24"/>
          <w:lang w:val="en-GB" w:eastAsia="en-GB"/>
        </w:rPr>
        <w:t>vlerësiuar nevojën  për caktimin e një punonjësi si mbik</w:t>
      </w:r>
      <w:r w:rsidR="005B7F9B" w:rsidRPr="008A62A3">
        <w:rPr>
          <w:rFonts w:ascii="Times New Roman" w:eastAsiaTheme="minorEastAsia" w:hAnsi="Times New Roman" w:cs="Times New Roman"/>
          <w:sz w:val="24"/>
          <w:szCs w:val="24"/>
          <w:lang w:val="sq-AL"/>
        </w:rPr>
        <w:t>ë</w:t>
      </w:r>
      <w:r w:rsidR="005B7F9B" w:rsidRPr="008A62A3">
        <w:rPr>
          <w:rFonts w:ascii="Times New Roman" w:eastAsia="Times New Roman" w:hAnsi="Times New Roman" w:cs="Times New Roman"/>
          <w:sz w:val="24"/>
          <w:szCs w:val="24"/>
          <w:lang w:val="en-GB" w:eastAsia="en-GB"/>
        </w:rPr>
        <w:t xml:space="preserve">qyrës për procedurat e prokurimeve publike në bashki. </w:t>
      </w:r>
    </w:p>
    <w:p w:rsidR="00100619" w:rsidRPr="008A62A3" w:rsidRDefault="005B7F9B" w:rsidP="0051299B">
      <w:pPr>
        <w:pStyle w:val="ListParagraph"/>
        <w:numPr>
          <w:ilvl w:val="0"/>
          <w:numId w:val="20"/>
        </w:numPr>
        <w:tabs>
          <w:tab w:val="left" w:pos="5344"/>
        </w:tabs>
        <w:rPr>
          <w:rFonts w:ascii="Times New Roman" w:hAnsi="Times New Roman" w:cs="Times New Roman"/>
          <w:b/>
          <w:color w:val="C00000"/>
          <w:sz w:val="24"/>
          <w:szCs w:val="24"/>
          <w:lang w:val="sq-AL"/>
        </w:rPr>
      </w:pPr>
      <w:r w:rsidRPr="008A62A3">
        <w:rPr>
          <w:rFonts w:ascii="Times New Roman" w:eastAsia="Times New Roman" w:hAnsi="Times New Roman" w:cs="Times New Roman"/>
          <w:sz w:val="24"/>
          <w:szCs w:val="24"/>
          <w:lang w:val="en-GB" w:eastAsia="en-GB"/>
        </w:rPr>
        <w:t>Raporti i vlerësimit t’i komunikohet titullarit të bashkisë sipas procedurave t</w:t>
      </w:r>
      <w:r w:rsidR="00945645" w:rsidRPr="008A62A3">
        <w:rPr>
          <w:rFonts w:ascii="Times New Roman" w:eastAsia="Times New Roman" w:hAnsi="Times New Roman" w:cs="Times New Roman"/>
          <w:sz w:val="24"/>
          <w:szCs w:val="24"/>
          <w:lang w:val="en-GB" w:eastAsia="en-GB"/>
        </w:rPr>
        <w:t>ë</w:t>
      </w:r>
      <w:r w:rsidRPr="008A62A3">
        <w:rPr>
          <w:rFonts w:ascii="Times New Roman" w:eastAsia="Times New Roman" w:hAnsi="Times New Roman" w:cs="Times New Roman"/>
          <w:sz w:val="24"/>
          <w:szCs w:val="24"/>
          <w:lang w:val="en-GB" w:eastAsia="en-GB"/>
        </w:rPr>
        <w:t xml:space="preserve"> zbatimit gjat</w:t>
      </w:r>
      <w:r w:rsidR="00945645" w:rsidRPr="008A62A3">
        <w:rPr>
          <w:rFonts w:ascii="Times New Roman" w:eastAsia="Times New Roman" w:hAnsi="Times New Roman" w:cs="Times New Roman"/>
          <w:sz w:val="24"/>
          <w:szCs w:val="24"/>
          <w:lang w:val="en-GB" w:eastAsia="en-GB"/>
        </w:rPr>
        <w:t>ë</w:t>
      </w:r>
      <w:r w:rsidRPr="008A62A3">
        <w:rPr>
          <w:rFonts w:ascii="Times New Roman" w:eastAsia="Times New Roman" w:hAnsi="Times New Roman" w:cs="Times New Roman"/>
          <w:sz w:val="24"/>
          <w:szCs w:val="24"/>
          <w:lang w:val="en-GB" w:eastAsia="en-GB"/>
        </w:rPr>
        <w:t xml:space="preserve"> prokurimeve.</w:t>
      </w:r>
      <w:r w:rsidRPr="008A62A3">
        <w:rPr>
          <w:rFonts w:ascii="Times New Roman" w:eastAsia="Times New Roman" w:hAnsi="Times New Roman" w:cs="Times New Roman"/>
          <w:sz w:val="24"/>
          <w:szCs w:val="24"/>
          <w:lang w:val="en-GB" w:eastAsia="en-GB"/>
        </w:rPr>
        <w:br/>
      </w:r>
    </w:p>
    <w:p w:rsidR="00F96D53" w:rsidRPr="008A62A3" w:rsidRDefault="00D8272D" w:rsidP="00F96D53">
      <w:pPr>
        <w:spacing w:line="240" w:lineRule="auto"/>
        <w:jc w:val="both"/>
        <w:rPr>
          <w:rFonts w:ascii="Times New Roman" w:hAnsi="Times New Roman" w:cs="Times New Roman"/>
          <w:sz w:val="24"/>
          <w:szCs w:val="24"/>
          <w:lang w:val="sq-AL"/>
        </w:rPr>
      </w:pPr>
      <w:r w:rsidRPr="008A62A3">
        <w:rPr>
          <w:rFonts w:ascii="Times New Roman" w:hAnsi="Times New Roman" w:cs="Times New Roman"/>
          <w:b/>
          <w:bCs/>
          <w:sz w:val="24"/>
          <w:szCs w:val="24"/>
          <w:lang w:val="sq-AL"/>
        </w:rPr>
        <w:t xml:space="preserve">Objektivi III </w:t>
      </w:r>
      <w:r w:rsidR="00E0428E" w:rsidRPr="008A62A3">
        <w:rPr>
          <w:rFonts w:ascii="Times New Roman" w:hAnsi="Times New Roman" w:cs="Times New Roman"/>
          <w:b/>
          <w:bCs/>
          <w:sz w:val="24"/>
          <w:szCs w:val="24"/>
          <w:lang w:val="sq-AL"/>
        </w:rPr>
        <w:t>“</w:t>
      </w:r>
      <w:r w:rsidR="005B7F9B" w:rsidRPr="008A62A3">
        <w:rPr>
          <w:rFonts w:ascii="Times New Roman" w:hAnsi="Times New Roman" w:cs="Times New Roman"/>
          <w:iCs/>
          <w:sz w:val="24"/>
          <w:szCs w:val="24"/>
          <w:lang w:val="sq-AL"/>
        </w:rPr>
        <w:t>Forcimi i kuadrit të brendshëm rregullator në aspektet e veçanta të etikës dhe integritetit</w:t>
      </w:r>
      <w:r w:rsidR="00F96D53" w:rsidRPr="008A62A3">
        <w:rPr>
          <w:rFonts w:ascii="Times New Roman" w:eastAsia="Times New Roman" w:hAnsi="Times New Roman" w:cs="Times New Roman"/>
          <w:i/>
          <w:iCs/>
          <w:sz w:val="24"/>
          <w:szCs w:val="24"/>
          <w:lang w:val="sq-AL"/>
        </w:rPr>
        <w:t>”</w:t>
      </w:r>
    </w:p>
    <w:p w:rsidR="008D10AD" w:rsidRPr="008A62A3" w:rsidRDefault="00F96D53" w:rsidP="008D10AD">
      <w:pPr>
        <w:pStyle w:val="NormalWeb"/>
        <w:spacing w:after="0"/>
        <w:jc w:val="both"/>
        <w:rPr>
          <w:lang w:val="sq-AL"/>
        </w:rPr>
      </w:pPr>
      <w:r w:rsidRPr="008A62A3">
        <w:rPr>
          <w:lang w:val="sq-AL"/>
        </w:rPr>
        <w:t xml:space="preserve">Ky objektiv synon të forcojë mekanizmat që lidhen me garantimin e integritetit </w:t>
      </w:r>
      <w:r w:rsidR="005B7F9B" w:rsidRPr="008A62A3">
        <w:rPr>
          <w:lang w:val="sq-AL"/>
        </w:rPr>
        <w:t>n</w:t>
      </w:r>
      <w:r w:rsidR="00945645" w:rsidRPr="008A62A3">
        <w:rPr>
          <w:lang w:val="sq-AL"/>
        </w:rPr>
        <w:t>ë</w:t>
      </w:r>
      <w:r w:rsidR="005B7F9B" w:rsidRPr="008A62A3">
        <w:rPr>
          <w:lang w:val="sq-AL"/>
        </w:rPr>
        <w:t xml:space="preserve"> aspekte t</w:t>
      </w:r>
      <w:r w:rsidR="00945645" w:rsidRPr="008A62A3">
        <w:rPr>
          <w:lang w:val="sq-AL"/>
        </w:rPr>
        <w:t>ë</w:t>
      </w:r>
      <w:r w:rsidR="005B7F9B" w:rsidRPr="008A62A3">
        <w:rPr>
          <w:lang w:val="sq-AL"/>
        </w:rPr>
        <w:t xml:space="preserve"> vecanta t</w:t>
      </w:r>
      <w:r w:rsidR="00945645" w:rsidRPr="008A62A3">
        <w:rPr>
          <w:lang w:val="sq-AL"/>
        </w:rPr>
        <w:t>ë</w:t>
      </w:r>
      <w:r w:rsidR="005B7F9B" w:rsidRPr="008A62A3">
        <w:rPr>
          <w:lang w:val="sq-AL"/>
        </w:rPr>
        <w:t xml:space="preserve"> </w:t>
      </w:r>
      <w:r w:rsidR="008D10AD" w:rsidRPr="008A62A3">
        <w:rPr>
          <w:lang w:val="sq-AL"/>
        </w:rPr>
        <w:t>etik</w:t>
      </w:r>
      <w:r w:rsidR="00945645" w:rsidRPr="008A62A3">
        <w:rPr>
          <w:lang w:val="sq-AL"/>
        </w:rPr>
        <w:t>ë</w:t>
      </w:r>
      <w:r w:rsidR="008D10AD" w:rsidRPr="008A62A3">
        <w:rPr>
          <w:lang w:val="sq-AL"/>
        </w:rPr>
        <w:t>s, për të krijuar një kuadër rregullator efektiv që përmban dispozita të nevojshme që janë të lidhura me çështjet e integritetit.</w:t>
      </w:r>
    </w:p>
    <w:p w:rsidR="004924C7" w:rsidRPr="008A62A3" w:rsidRDefault="004924C7" w:rsidP="00D8689F">
      <w:pPr>
        <w:pStyle w:val="Default"/>
        <w:jc w:val="both"/>
        <w:rPr>
          <w:rFonts w:ascii="Times New Roman" w:hAnsi="Times New Roman" w:cs="Times New Roman"/>
          <w:lang w:val="sq-AL"/>
        </w:rPr>
      </w:pPr>
    </w:p>
    <w:p w:rsidR="0018611F" w:rsidRPr="008A62A3" w:rsidRDefault="00067963" w:rsidP="0018611F">
      <w:pPr>
        <w:pStyle w:val="Default"/>
        <w:jc w:val="both"/>
        <w:rPr>
          <w:rFonts w:ascii="Times New Roman" w:hAnsi="Times New Roman" w:cs="Times New Roman"/>
          <w:lang w:val="sq-AL"/>
        </w:rPr>
      </w:pPr>
      <w:r w:rsidRPr="008A62A3">
        <w:rPr>
          <w:rFonts w:ascii="Times New Roman" w:hAnsi="Times New Roman" w:cs="Times New Roman"/>
          <w:lang w:val="sq-AL"/>
        </w:rPr>
        <w:t>Gjat</w:t>
      </w:r>
      <w:r w:rsidR="003E3044" w:rsidRPr="008A62A3">
        <w:rPr>
          <w:rFonts w:ascii="Times New Roman" w:hAnsi="Times New Roman" w:cs="Times New Roman"/>
          <w:lang w:val="sq-AL"/>
        </w:rPr>
        <w:t>ë</w:t>
      </w:r>
      <w:r w:rsidRPr="008A62A3">
        <w:rPr>
          <w:rFonts w:ascii="Times New Roman" w:hAnsi="Times New Roman" w:cs="Times New Roman"/>
          <w:lang w:val="sq-AL"/>
        </w:rPr>
        <w:t xml:space="preserve"> periudh</w:t>
      </w:r>
      <w:r w:rsidR="003E3044" w:rsidRPr="008A62A3">
        <w:rPr>
          <w:rFonts w:ascii="Times New Roman" w:hAnsi="Times New Roman" w:cs="Times New Roman"/>
          <w:lang w:val="sq-AL"/>
        </w:rPr>
        <w:t>ë</w:t>
      </w:r>
      <w:r w:rsidRPr="008A62A3">
        <w:rPr>
          <w:rFonts w:ascii="Times New Roman" w:hAnsi="Times New Roman" w:cs="Times New Roman"/>
          <w:lang w:val="sq-AL"/>
        </w:rPr>
        <w:t>s raportuese</w:t>
      </w:r>
      <w:r w:rsidR="00F31C77" w:rsidRPr="008A62A3">
        <w:rPr>
          <w:rFonts w:ascii="Times New Roman" w:hAnsi="Times New Roman" w:cs="Times New Roman"/>
          <w:lang w:val="sq-AL"/>
        </w:rPr>
        <w:t xml:space="preserve"> p</w:t>
      </w:r>
      <w:r w:rsidR="008E6BA1" w:rsidRPr="008A62A3">
        <w:rPr>
          <w:rFonts w:ascii="Times New Roman" w:hAnsi="Times New Roman" w:cs="Times New Roman"/>
          <w:lang w:val="sq-AL"/>
        </w:rPr>
        <w:t>ë</w:t>
      </w:r>
      <w:r w:rsidR="00F31C77" w:rsidRPr="008A62A3">
        <w:rPr>
          <w:rFonts w:ascii="Times New Roman" w:hAnsi="Times New Roman" w:cs="Times New Roman"/>
          <w:lang w:val="sq-AL"/>
        </w:rPr>
        <w:t>r vitin 2023</w:t>
      </w:r>
      <w:r w:rsidRPr="008A62A3">
        <w:rPr>
          <w:rFonts w:ascii="Times New Roman" w:hAnsi="Times New Roman" w:cs="Times New Roman"/>
          <w:lang w:val="sq-AL"/>
        </w:rPr>
        <w:t xml:space="preserve"> jan</w:t>
      </w:r>
      <w:r w:rsidR="003E3044" w:rsidRPr="008A62A3">
        <w:rPr>
          <w:rFonts w:ascii="Times New Roman" w:hAnsi="Times New Roman" w:cs="Times New Roman"/>
          <w:lang w:val="sq-AL"/>
        </w:rPr>
        <w:t>ë</w:t>
      </w:r>
      <w:r w:rsidR="004C67FA" w:rsidRPr="008A62A3">
        <w:rPr>
          <w:rFonts w:ascii="Times New Roman" w:hAnsi="Times New Roman" w:cs="Times New Roman"/>
          <w:lang w:val="sq-AL"/>
        </w:rPr>
        <w:t xml:space="preserve"> planifikuar p</w:t>
      </w:r>
      <w:r w:rsidR="008A62A3" w:rsidRPr="008A62A3">
        <w:rPr>
          <w:rFonts w:ascii="Times New Roman" w:hAnsi="Times New Roman" w:cs="Times New Roman"/>
          <w:lang w:val="sq-AL"/>
        </w:rPr>
        <w:t>ë</w:t>
      </w:r>
      <w:r w:rsidR="004C67FA" w:rsidRPr="008A62A3">
        <w:rPr>
          <w:rFonts w:ascii="Times New Roman" w:hAnsi="Times New Roman" w:cs="Times New Roman"/>
          <w:lang w:val="sq-AL"/>
        </w:rPr>
        <w:t>r tu</w:t>
      </w:r>
      <w:r w:rsidRPr="008A62A3">
        <w:rPr>
          <w:rFonts w:ascii="Times New Roman" w:hAnsi="Times New Roman" w:cs="Times New Roman"/>
          <w:lang w:val="sq-AL"/>
        </w:rPr>
        <w:t xml:space="preserve"> realizuar</w:t>
      </w:r>
      <w:r w:rsidR="00147EA2" w:rsidRPr="008A62A3">
        <w:rPr>
          <w:rFonts w:ascii="Times New Roman" w:hAnsi="Times New Roman" w:cs="Times New Roman"/>
          <w:lang w:val="sq-AL"/>
        </w:rPr>
        <w:t xml:space="preserve"> 6</w:t>
      </w:r>
      <w:r w:rsidRPr="008A62A3">
        <w:rPr>
          <w:rFonts w:ascii="Times New Roman" w:hAnsi="Times New Roman" w:cs="Times New Roman"/>
          <w:lang w:val="sq-AL"/>
        </w:rPr>
        <w:t xml:space="preserve"> masat</w:t>
      </w:r>
      <w:r w:rsidR="00147EA2" w:rsidRPr="008A62A3">
        <w:rPr>
          <w:rFonts w:ascii="Times New Roman" w:hAnsi="Times New Roman" w:cs="Times New Roman"/>
          <w:lang w:val="sq-AL"/>
        </w:rPr>
        <w:t>/aktivitete nga t</w:t>
      </w:r>
      <w:r w:rsidR="008A62A3" w:rsidRPr="008A62A3">
        <w:rPr>
          <w:rFonts w:ascii="Times New Roman" w:hAnsi="Times New Roman" w:cs="Times New Roman"/>
          <w:lang w:val="sq-AL"/>
        </w:rPr>
        <w:t>ë</w:t>
      </w:r>
      <w:r w:rsidR="00147EA2" w:rsidRPr="008A62A3">
        <w:rPr>
          <w:rFonts w:ascii="Times New Roman" w:hAnsi="Times New Roman" w:cs="Times New Roman"/>
          <w:lang w:val="sq-AL"/>
        </w:rPr>
        <w:t xml:space="preserve"> cilat jan</w:t>
      </w:r>
      <w:r w:rsidR="008A62A3" w:rsidRPr="008A62A3">
        <w:rPr>
          <w:rFonts w:ascii="Times New Roman" w:hAnsi="Times New Roman" w:cs="Times New Roman"/>
          <w:lang w:val="sq-AL"/>
        </w:rPr>
        <w:t>ë</w:t>
      </w:r>
      <w:r w:rsidR="00147EA2" w:rsidRPr="008A62A3">
        <w:rPr>
          <w:rFonts w:ascii="Times New Roman" w:hAnsi="Times New Roman" w:cs="Times New Roman"/>
          <w:lang w:val="sq-AL"/>
        </w:rPr>
        <w:t xml:space="preserve"> realizuar 5 masa/aktivitete ose 83% dhe nuk</w:t>
      </w:r>
      <w:r w:rsidR="008A62A3" w:rsidRPr="008A62A3">
        <w:rPr>
          <w:rFonts w:ascii="Times New Roman" w:hAnsi="Times New Roman" w:cs="Times New Roman"/>
          <w:lang w:val="sq-AL"/>
        </w:rPr>
        <w:t>ë</w:t>
      </w:r>
      <w:r w:rsidR="00147EA2" w:rsidRPr="008A62A3">
        <w:rPr>
          <w:rFonts w:ascii="Times New Roman" w:hAnsi="Times New Roman" w:cs="Times New Roman"/>
          <w:lang w:val="sq-AL"/>
        </w:rPr>
        <w:t>sht</w:t>
      </w:r>
      <w:r w:rsidR="008A62A3" w:rsidRPr="008A62A3">
        <w:rPr>
          <w:rFonts w:ascii="Times New Roman" w:hAnsi="Times New Roman" w:cs="Times New Roman"/>
          <w:lang w:val="sq-AL"/>
        </w:rPr>
        <w:t>ë</w:t>
      </w:r>
      <w:r w:rsidR="00147EA2" w:rsidRPr="008A62A3">
        <w:rPr>
          <w:rFonts w:ascii="Times New Roman" w:hAnsi="Times New Roman" w:cs="Times New Roman"/>
          <w:lang w:val="sq-AL"/>
        </w:rPr>
        <w:t xml:space="preserve"> realizuar 1 mas</w:t>
      </w:r>
      <w:r w:rsidR="008A62A3" w:rsidRPr="008A62A3">
        <w:rPr>
          <w:rFonts w:ascii="Times New Roman" w:hAnsi="Times New Roman" w:cs="Times New Roman"/>
          <w:lang w:val="sq-AL"/>
        </w:rPr>
        <w:t>ë</w:t>
      </w:r>
      <w:r w:rsidR="00147EA2" w:rsidRPr="008A62A3">
        <w:rPr>
          <w:rFonts w:ascii="Times New Roman" w:hAnsi="Times New Roman" w:cs="Times New Roman"/>
          <w:lang w:val="sq-AL"/>
        </w:rPr>
        <w:t>/aktivitete ose 17%</w:t>
      </w:r>
      <w:r w:rsidR="001E36B1" w:rsidRPr="008A62A3">
        <w:rPr>
          <w:rFonts w:ascii="Times New Roman" w:hAnsi="Times New Roman" w:cs="Times New Roman"/>
          <w:lang w:val="sq-AL"/>
        </w:rPr>
        <w:t>,</w:t>
      </w:r>
      <w:r w:rsidRPr="008A62A3">
        <w:rPr>
          <w:rFonts w:ascii="Times New Roman" w:hAnsi="Times New Roman" w:cs="Times New Roman"/>
          <w:lang w:val="sq-AL"/>
        </w:rPr>
        <w:t xml:space="preserve"> sipas tabel</w:t>
      </w:r>
      <w:r w:rsidR="003E3044" w:rsidRPr="008A62A3">
        <w:rPr>
          <w:rFonts w:ascii="Times New Roman" w:hAnsi="Times New Roman" w:cs="Times New Roman"/>
          <w:lang w:val="sq-AL"/>
        </w:rPr>
        <w:t>ë</w:t>
      </w:r>
      <w:r w:rsidRPr="008A62A3">
        <w:rPr>
          <w:rFonts w:ascii="Times New Roman" w:hAnsi="Times New Roman" w:cs="Times New Roman"/>
          <w:lang w:val="sq-AL"/>
        </w:rPr>
        <w:t xml:space="preserve">s </w:t>
      </w:r>
      <w:r w:rsidR="00147EA2" w:rsidRPr="008A62A3">
        <w:rPr>
          <w:rFonts w:ascii="Times New Roman" w:hAnsi="Times New Roman" w:cs="Times New Roman"/>
          <w:lang w:val="sq-AL"/>
        </w:rPr>
        <w:t xml:space="preserve">dhe grafikut </w:t>
      </w:r>
      <w:r w:rsidRPr="008A62A3">
        <w:rPr>
          <w:rFonts w:ascii="Times New Roman" w:hAnsi="Times New Roman" w:cs="Times New Roman"/>
          <w:lang w:val="sq-AL"/>
        </w:rPr>
        <w:t>si m</w:t>
      </w:r>
      <w:r w:rsidR="003E3044" w:rsidRPr="008A62A3">
        <w:rPr>
          <w:rFonts w:ascii="Times New Roman" w:hAnsi="Times New Roman" w:cs="Times New Roman"/>
          <w:lang w:val="sq-AL"/>
        </w:rPr>
        <w:t>ë</w:t>
      </w:r>
      <w:r w:rsidRPr="008A62A3">
        <w:rPr>
          <w:rFonts w:ascii="Times New Roman" w:hAnsi="Times New Roman" w:cs="Times New Roman"/>
          <w:lang w:val="sq-AL"/>
        </w:rPr>
        <w:t xml:space="preserve"> posht</w:t>
      </w:r>
      <w:r w:rsidR="003E3044" w:rsidRPr="008A62A3">
        <w:rPr>
          <w:rFonts w:ascii="Times New Roman" w:hAnsi="Times New Roman" w:cs="Times New Roman"/>
          <w:lang w:val="sq-AL"/>
        </w:rPr>
        <w:t>ë</w:t>
      </w:r>
      <w:r w:rsidRPr="008A62A3">
        <w:rPr>
          <w:rFonts w:ascii="Times New Roman" w:hAnsi="Times New Roman" w:cs="Times New Roman"/>
          <w:lang w:val="sq-AL"/>
        </w:rPr>
        <w:t>:</w:t>
      </w:r>
    </w:p>
    <w:p w:rsidR="0045459A" w:rsidRPr="008A62A3" w:rsidRDefault="0045459A" w:rsidP="0018611F">
      <w:pPr>
        <w:pStyle w:val="Default"/>
        <w:jc w:val="both"/>
        <w:rPr>
          <w:rFonts w:ascii="Times New Roman" w:hAnsi="Times New Roman" w:cs="Times New Roman"/>
          <w:lang w:val="sq-AL"/>
        </w:rPr>
      </w:pPr>
    </w:p>
    <w:p w:rsidR="0018611F" w:rsidRPr="008A62A3" w:rsidRDefault="0018611F" w:rsidP="0018611F">
      <w:pPr>
        <w:pStyle w:val="Default"/>
        <w:jc w:val="both"/>
        <w:rPr>
          <w:rFonts w:ascii="Times New Roman" w:hAnsi="Times New Roman" w:cs="Times New Roman"/>
          <w:lang w:val="sq-AL"/>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482"/>
      </w:tblGrid>
      <w:tr w:rsidR="00A538F5" w:rsidRPr="008A62A3" w:rsidTr="006C5C70">
        <w:trPr>
          <w:trHeight w:val="226"/>
        </w:trPr>
        <w:tc>
          <w:tcPr>
            <w:tcW w:w="1807" w:type="dxa"/>
            <w:vMerge w:val="restart"/>
            <w:vAlign w:val="center"/>
          </w:tcPr>
          <w:p w:rsidR="00067963" w:rsidRPr="008A62A3" w:rsidRDefault="00067963" w:rsidP="006C5C70">
            <w:pPr>
              <w:autoSpaceDE w:val="0"/>
              <w:autoSpaceDN w:val="0"/>
              <w:adjustRightInd w:val="0"/>
              <w:spacing w:after="86" w:line="240" w:lineRule="auto"/>
              <w:jc w:val="center"/>
              <w:rPr>
                <w:rFonts w:ascii="Times New Roman" w:hAnsi="Times New Roman" w:cs="Times New Roman"/>
                <w:sz w:val="24"/>
                <w:szCs w:val="24"/>
                <w:lang w:val="sq-AL"/>
              </w:rPr>
            </w:pPr>
          </w:p>
          <w:p w:rsidR="00067963" w:rsidRPr="008A62A3" w:rsidRDefault="00067963" w:rsidP="006C5C70">
            <w:pPr>
              <w:jc w:val="center"/>
              <w:rPr>
                <w:rFonts w:ascii="Times New Roman" w:hAnsi="Times New Roman" w:cs="Times New Roman"/>
                <w:sz w:val="24"/>
                <w:szCs w:val="24"/>
              </w:rPr>
            </w:pPr>
            <w:r w:rsidRPr="008A62A3">
              <w:rPr>
                <w:rFonts w:ascii="Times New Roman" w:hAnsi="Times New Roman" w:cs="Times New Roman"/>
                <w:sz w:val="24"/>
                <w:szCs w:val="24"/>
              </w:rPr>
              <w:t>Objektivi</w:t>
            </w:r>
          </w:p>
          <w:p w:rsidR="00067963" w:rsidRPr="008A62A3" w:rsidRDefault="00067963" w:rsidP="006C5C70">
            <w:pPr>
              <w:jc w:val="center"/>
              <w:rPr>
                <w:rFonts w:ascii="Times New Roman" w:hAnsi="Times New Roman" w:cs="Times New Roman"/>
                <w:sz w:val="24"/>
                <w:szCs w:val="24"/>
              </w:rPr>
            </w:pPr>
            <w:r w:rsidRPr="008A62A3">
              <w:rPr>
                <w:rFonts w:ascii="Times New Roman" w:hAnsi="Times New Roman" w:cs="Times New Roman"/>
                <w:sz w:val="24"/>
                <w:szCs w:val="24"/>
              </w:rPr>
              <w:t>III</w:t>
            </w:r>
          </w:p>
        </w:tc>
        <w:tc>
          <w:tcPr>
            <w:tcW w:w="1475" w:type="dxa"/>
            <w:vMerge w:val="restart"/>
            <w:vAlign w:val="center"/>
          </w:tcPr>
          <w:p w:rsidR="00067963" w:rsidRPr="008A62A3" w:rsidRDefault="00067963" w:rsidP="006C5C70">
            <w:pPr>
              <w:autoSpaceDE w:val="0"/>
              <w:autoSpaceDN w:val="0"/>
              <w:adjustRightInd w:val="0"/>
              <w:spacing w:after="86" w:line="240" w:lineRule="auto"/>
              <w:jc w:val="center"/>
              <w:rPr>
                <w:rFonts w:ascii="Times New Roman" w:hAnsi="Times New Roman" w:cs="Times New Roman"/>
                <w:sz w:val="24"/>
                <w:szCs w:val="24"/>
              </w:rPr>
            </w:pPr>
          </w:p>
          <w:p w:rsidR="00067963" w:rsidRPr="008A62A3" w:rsidRDefault="00067963" w:rsidP="006C5C70">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hAnsi="Times New Roman" w:cs="Times New Roman"/>
                <w:sz w:val="24"/>
                <w:szCs w:val="24"/>
              </w:rPr>
              <w:t>Masa dhe Aktivitete</w:t>
            </w:r>
          </w:p>
        </w:tc>
        <w:tc>
          <w:tcPr>
            <w:tcW w:w="5979" w:type="dxa"/>
            <w:gridSpan w:val="4"/>
            <w:vAlign w:val="center"/>
          </w:tcPr>
          <w:p w:rsidR="00067963" w:rsidRPr="008A62A3" w:rsidRDefault="00067963" w:rsidP="006C5C70">
            <w:pPr>
              <w:autoSpaceDE w:val="0"/>
              <w:autoSpaceDN w:val="0"/>
              <w:adjustRightInd w:val="0"/>
              <w:spacing w:after="86" w:line="240" w:lineRule="auto"/>
              <w:jc w:val="center"/>
              <w:rPr>
                <w:rFonts w:ascii="Times New Roman" w:hAnsi="Times New Roman" w:cs="Times New Roman"/>
                <w:sz w:val="24"/>
                <w:szCs w:val="24"/>
                <w:lang w:val="it-IT"/>
              </w:rPr>
            </w:pPr>
            <w:r w:rsidRPr="008A62A3">
              <w:rPr>
                <w:rFonts w:ascii="Times New Roman" w:hAnsi="Times New Roman" w:cs="Times New Roman"/>
                <w:sz w:val="24"/>
                <w:szCs w:val="24"/>
                <w:lang w:val="it-IT"/>
              </w:rPr>
              <w:t xml:space="preserve">Realizimi </w:t>
            </w:r>
            <w:r w:rsidR="00AA4788" w:rsidRPr="008A62A3">
              <w:rPr>
                <w:rFonts w:ascii="Times New Roman" w:hAnsi="Times New Roman" w:cs="Times New Roman"/>
                <w:sz w:val="24"/>
                <w:szCs w:val="24"/>
                <w:lang w:val="it-IT"/>
              </w:rPr>
              <w:t>i</w:t>
            </w:r>
            <w:r w:rsidRPr="008A62A3">
              <w:rPr>
                <w:rFonts w:ascii="Times New Roman" w:hAnsi="Times New Roman" w:cs="Times New Roman"/>
                <w:sz w:val="24"/>
                <w:szCs w:val="24"/>
                <w:lang w:val="it-IT"/>
              </w:rPr>
              <w:t xml:space="preserve"> Masave dhe Aktiviteteve</w:t>
            </w:r>
          </w:p>
        </w:tc>
      </w:tr>
      <w:tr w:rsidR="00A538F5" w:rsidRPr="008A62A3" w:rsidTr="006C5C70">
        <w:trPr>
          <w:trHeight w:val="918"/>
        </w:trPr>
        <w:tc>
          <w:tcPr>
            <w:tcW w:w="1807" w:type="dxa"/>
            <w:vMerge/>
            <w:vAlign w:val="center"/>
          </w:tcPr>
          <w:p w:rsidR="00067963" w:rsidRPr="008A62A3" w:rsidRDefault="00067963" w:rsidP="006C5C70">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rsidR="00067963" w:rsidRPr="008A62A3" w:rsidRDefault="00067963" w:rsidP="006C5C70">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rsidR="00067963" w:rsidRPr="008A62A3" w:rsidRDefault="00067963" w:rsidP="006C5C70">
            <w:pPr>
              <w:autoSpaceDE w:val="0"/>
              <w:autoSpaceDN w:val="0"/>
              <w:adjustRightInd w:val="0"/>
              <w:spacing w:after="86" w:line="240" w:lineRule="auto"/>
              <w:jc w:val="center"/>
              <w:rPr>
                <w:rFonts w:ascii="Times New Roman" w:hAnsi="Times New Roman" w:cs="Times New Roman"/>
                <w:sz w:val="24"/>
                <w:szCs w:val="24"/>
                <w:lang w:val="it-IT"/>
              </w:rPr>
            </w:pPr>
            <w:r w:rsidRPr="008A62A3">
              <w:rPr>
                <w:rFonts w:ascii="Times New Roman" w:hAnsi="Times New Roman" w:cs="Times New Roman"/>
                <w:sz w:val="24"/>
                <w:szCs w:val="24"/>
                <w:lang w:val="it-IT"/>
              </w:rPr>
              <w:t>Masa dhe aktivitete t</w:t>
            </w:r>
            <w:r w:rsidR="003E3044" w:rsidRPr="008A62A3">
              <w:rPr>
                <w:rFonts w:ascii="Times New Roman" w:hAnsi="Times New Roman" w:cs="Times New Roman"/>
                <w:sz w:val="24"/>
                <w:szCs w:val="24"/>
                <w:lang w:val="it-IT"/>
              </w:rPr>
              <w:t>ë</w:t>
            </w:r>
            <w:r w:rsidR="00BD719D" w:rsidRPr="008A62A3">
              <w:rPr>
                <w:rFonts w:ascii="Times New Roman" w:hAnsi="Times New Roman" w:cs="Times New Roman"/>
                <w:sz w:val="24"/>
                <w:szCs w:val="24"/>
                <w:lang w:val="it-IT"/>
              </w:rPr>
              <w:t xml:space="preserve"> parashikuara per vitin 2023</w:t>
            </w:r>
          </w:p>
        </w:tc>
        <w:tc>
          <w:tcPr>
            <w:tcW w:w="1489" w:type="dxa"/>
            <w:vAlign w:val="center"/>
          </w:tcPr>
          <w:p w:rsidR="00067963" w:rsidRPr="008A62A3" w:rsidRDefault="00067963" w:rsidP="006C5C70">
            <w:pPr>
              <w:autoSpaceDE w:val="0"/>
              <w:autoSpaceDN w:val="0"/>
              <w:adjustRightInd w:val="0"/>
              <w:spacing w:after="86" w:line="240" w:lineRule="auto"/>
              <w:jc w:val="center"/>
              <w:rPr>
                <w:rFonts w:ascii="Times New Roman" w:hAnsi="Times New Roman" w:cs="Times New Roman"/>
                <w:sz w:val="24"/>
                <w:szCs w:val="24"/>
                <w:lang w:val="it-IT"/>
              </w:rPr>
            </w:pPr>
            <w:r w:rsidRPr="008A62A3">
              <w:rPr>
                <w:rFonts w:ascii="Times New Roman" w:hAnsi="Times New Roman" w:cs="Times New Roman"/>
                <w:sz w:val="24"/>
                <w:szCs w:val="24"/>
                <w:lang w:val="it-IT"/>
              </w:rPr>
              <w:t xml:space="preserve">Masa dhe aktivitete </w:t>
            </w:r>
            <w:r w:rsidR="00AA4788" w:rsidRPr="008A62A3">
              <w:rPr>
                <w:rFonts w:ascii="Times New Roman" w:hAnsi="Times New Roman" w:cs="Times New Roman"/>
                <w:sz w:val="24"/>
                <w:szCs w:val="24"/>
                <w:lang w:val="it-IT"/>
              </w:rPr>
              <w:t>plotësisht të</w:t>
            </w:r>
            <w:r w:rsidRPr="008A62A3">
              <w:rPr>
                <w:rFonts w:ascii="Times New Roman" w:hAnsi="Times New Roman" w:cs="Times New Roman"/>
                <w:sz w:val="24"/>
                <w:szCs w:val="24"/>
                <w:lang w:val="it-IT"/>
              </w:rPr>
              <w:t xml:space="preserve"> realizuara</w:t>
            </w:r>
          </w:p>
        </w:tc>
        <w:tc>
          <w:tcPr>
            <w:tcW w:w="1504" w:type="dxa"/>
            <w:vAlign w:val="center"/>
          </w:tcPr>
          <w:p w:rsidR="00067963" w:rsidRPr="008A62A3" w:rsidRDefault="00067963" w:rsidP="006C5C70">
            <w:pPr>
              <w:autoSpaceDE w:val="0"/>
              <w:autoSpaceDN w:val="0"/>
              <w:adjustRightInd w:val="0"/>
              <w:spacing w:after="86" w:line="240" w:lineRule="auto"/>
              <w:jc w:val="center"/>
              <w:rPr>
                <w:rFonts w:ascii="Times New Roman" w:hAnsi="Times New Roman" w:cs="Times New Roman"/>
                <w:sz w:val="24"/>
                <w:szCs w:val="24"/>
                <w:lang w:val="it-IT"/>
              </w:rPr>
            </w:pPr>
            <w:r w:rsidRPr="008A62A3">
              <w:rPr>
                <w:rFonts w:ascii="Times New Roman" w:hAnsi="Times New Roman" w:cs="Times New Roman"/>
                <w:sz w:val="24"/>
                <w:szCs w:val="24"/>
                <w:lang w:val="it-IT"/>
              </w:rPr>
              <w:t xml:space="preserve">Masa dhe aktivitete </w:t>
            </w:r>
            <w:r w:rsidR="00AA4788" w:rsidRPr="008A62A3">
              <w:rPr>
                <w:rFonts w:ascii="Times New Roman" w:hAnsi="Times New Roman" w:cs="Times New Roman"/>
                <w:sz w:val="24"/>
                <w:szCs w:val="24"/>
                <w:lang w:val="it-IT"/>
              </w:rPr>
              <w:t xml:space="preserve">pjesërisht të </w:t>
            </w:r>
            <w:r w:rsidRPr="008A62A3">
              <w:rPr>
                <w:rFonts w:ascii="Times New Roman" w:hAnsi="Times New Roman" w:cs="Times New Roman"/>
                <w:sz w:val="24"/>
                <w:szCs w:val="24"/>
                <w:lang w:val="it-IT"/>
              </w:rPr>
              <w:t>realizuara</w:t>
            </w:r>
          </w:p>
        </w:tc>
        <w:tc>
          <w:tcPr>
            <w:tcW w:w="1482" w:type="dxa"/>
            <w:vAlign w:val="center"/>
          </w:tcPr>
          <w:p w:rsidR="00067963" w:rsidRPr="008A62A3" w:rsidRDefault="00067963" w:rsidP="006C5C70">
            <w:pPr>
              <w:autoSpaceDE w:val="0"/>
              <w:autoSpaceDN w:val="0"/>
              <w:adjustRightInd w:val="0"/>
              <w:spacing w:after="86" w:line="240" w:lineRule="auto"/>
              <w:jc w:val="center"/>
              <w:rPr>
                <w:rFonts w:ascii="Times New Roman" w:hAnsi="Times New Roman" w:cs="Times New Roman"/>
                <w:sz w:val="24"/>
                <w:szCs w:val="24"/>
                <w:lang w:val="it-IT"/>
              </w:rPr>
            </w:pPr>
            <w:r w:rsidRPr="008A62A3">
              <w:rPr>
                <w:rFonts w:ascii="Times New Roman" w:hAnsi="Times New Roman" w:cs="Times New Roman"/>
                <w:sz w:val="24"/>
                <w:szCs w:val="24"/>
                <w:lang w:val="it-IT"/>
              </w:rPr>
              <w:t xml:space="preserve">Masa dhe aktivitete </w:t>
            </w:r>
            <w:r w:rsidR="00AA4788" w:rsidRPr="008A62A3">
              <w:rPr>
                <w:rFonts w:ascii="Times New Roman" w:hAnsi="Times New Roman" w:cs="Times New Roman"/>
                <w:sz w:val="24"/>
                <w:szCs w:val="24"/>
                <w:lang w:val="it-IT"/>
              </w:rPr>
              <w:t>pjesërisht të</w:t>
            </w:r>
            <w:r w:rsidRPr="008A62A3">
              <w:rPr>
                <w:rFonts w:ascii="Times New Roman" w:hAnsi="Times New Roman" w:cs="Times New Roman"/>
                <w:sz w:val="24"/>
                <w:szCs w:val="24"/>
                <w:lang w:val="it-IT"/>
              </w:rPr>
              <w:t xml:space="preserve"> parealizuara</w:t>
            </w:r>
          </w:p>
        </w:tc>
      </w:tr>
      <w:tr w:rsidR="006C5C70" w:rsidRPr="008A62A3" w:rsidTr="006C5C70">
        <w:trPr>
          <w:trHeight w:val="1196"/>
        </w:trPr>
        <w:tc>
          <w:tcPr>
            <w:tcW w:w="3282" w:type="dxa"/>
            <w:gridSpan w:val="2"/>
            <w:vAlign w:val="center"/>
          </w:tcPr>
          <w:p w:rsidR="006C5C70" w:rsidRPr="008A62A3" w:rsidRDefault="00BD719D" w:rsidP="00C35E49">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hAnsi="Times New Roman" w:cs="Times New Roman"/>
                <w:iCs/>
                <w:sz w:val="24"/>
                <w:szCs w:val="24"/>
                <w:lang w:val="sq-AL"/>
              </w:rPr>
              <w:t>Forcimi i kuadrit të brendshëm rregullator në aspektet e veçanta të etikës dhe integritetit</w:t>
            </w:r>
            <w:r w:rsidRPr="008A62A3">
              <w:rPr>
                <w:rFonts w:ascii="Times New Roman" w:eastAsia="Times New Roman" w:hAnsi="Times New Roman" w:cs="Times New Roman"/>
                <w:i/>
                <w:iCs/>
                <w:sz w:val="24"/>
                <w:szCs w:val="24"/>
                <w:lang w:val="sq-AL"/>
              </w:rPr>
              <w:t>”</w:t>
            </w:r>
          </w:p>
        </w:tc>
        <w:tc>
          <w:tcPr>
            <w:tcW w:w="1504" w:type="dxa"/>
            <w:vAlign w:val="center"/>
          </w:tcPr>
          <w:p w:rsidR="006C5C70" w:rsidRPr="008A62A3" w:rsidRDefault="00BD719D" w:rsidP="006C5C70">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hAnsi="Times New Roman" w:cs="Times New Roman"/>
                <w:sz w:val="24"/>
                <w:szCs w:val="24"/>
              </w:rPr>
              <w:t>6</w:t>
            </w:r>
          </w:p>
        </w:tc>
        <w:tc>
          <w:tcPr>
            <w:tcW w:w="1489" w:type="dxa"/>
            <w:vAlign w:val="center"/>
          </w:tcPr>
          <w:p w:rsidR="006C5C70" w:rsidRPr="008A62A3" w:rsidRDefault="00BD719D" w:rsidP="006C5C70">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hAnsi="Times New Roman" w:cs="Times New Roman"/>
                <w:sz w:val="24"/>
                <w:szCs w:val="24"/>
              </w:rPr>
              <w:t>5</w:t>
            </w:r>
          </w:p>
        </w:tc>
        <w:tc>
          <w:tcPr>
            <w:tcW w:w="1504" w:type="dxa"/>
            <w:vAlign w:val="center"/>
          </w:tcPr>
          <w:p w:rsidR="006C5C70" w:rsidRPr="008A62A3" w:rsidRDefault="00BD719D" w:rsidP="006C5C70">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hAnsi="Times New Roman" w:cs="Times New Roman"/>
                <w:sz w:val="24"/>
                <w:szCs w:val="24"/>
              </w:rPr>
              <w:t>1</w:t>
            </w:r>
          </w:p>
        </w:tc>
        <w:tc>
          <w:tcPr>
            <w:tcW w:w="1482" w:type="dxa"/>
            <w:vAlign w:val="center"/>
          </w:tcPr>
          <w:p w:rsidR="006C5C70" w:rsidRPr="008A62A3" w:rsidRDefault="00BD719D" w:rsidP="006C5C70">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hAnsi="Times New Roman" w:cs="Times New Roman"/>
                <w:sz w:val="24"/>
                <w:szCs w:val="24"/>
              </w:rPr>
              <w:t>0</w:t>
            </w:r>
          </w:p>
        </w:tc>
      </w:tr>
    </w:tbl>
    <w:p w:rsidR="00067963" w:rsidRPr="008A62A3" w:rsidRDefault="00067963" w:rsidP="008847C2">
      <w:pPr>
        <w:tabs>
          <w:tab w:val="left" w:pos="3798"/>
        </w:tabs>
        <w:rPr>
          <w:rFonts w:ascii="Times New Roman" w:hAnsi="Times New Roman" w:cs="Times New Roman"/>
          <w:color w:val="000000"/>
          <w:sz w:val="24"/>
          <w:szCs w:val="24"/>
        </w:rPr>
      </w:pPr>
    </w:p>
    <w:p w:rsidR="00133A0B" w:rsidRDefault="00133A0B" w:rsidP="00133A0B">
      <w:pPr>
        <w:tabs>
          <w:tab w:val="left" w:pos="3798"/>
        </w:tabs>
        <w:rPr>
          <w:rFonts w:ascii="Times New Roman" w:hAnsi="Times New Roman" w:cs="Times New Roman"/>
          <w:noProof/>
          <w:sz w:val="24"/>
          <w:szCs w:val="24"/>
        </w:rPr>
      </w:pPr>
    </w:p>
    <w:p w:rsidR="00FB2BFC" w:rsidRDefault="00FB2BFC" w:rsidP="00133A0B">
      <w:pPr>
        <w:tabs>
          <w:tab w:val="left" w:pos="3798"/>
        </w:tabs>
        <w:rPr>
          <w:rFonts w:ascii="Times New Roman" w:hAnsi="Times New Roman" w:cs="Times New Roman"/>
          <w:noProof/>
          <w:sz w:val="24"/>
          <w:szCs w:val="24"/>
        </w:rPr>
      </w:pPr>
    </w:p>
    <w:p w:rsidR="00FB2BFC" w:rsidRDefault="00FB2BFC" w:rsidP="00133A0B">
      <w:pPr>
        <w:tabs>
          <w:tab w:val="left" w:pos="3798"/>
        </w:tabs>
        <w:rPr>
          <w:rFonts w:ascii="Times New Roman" w:hAnsi="Times New Roman" w:cs="Times New Roman"/>
          <w:noProof/>
          <w:sz w:val="24"/>
          <w:szCs w:val="24"/>
        </w:rPr>
      </w:pPr>
    </w:p>
    <w:p w:rsidR="00FB2BFC" w:rsidRDefault="00FB2BFC" w:rsidP="00133A0B">
      <w:pPr>
        <w:tabs>
          <w:tab w:val="left" w:pos="3798"/>
        </w:tabs>
        <w:rPr>
          <w:rFonts w:ascii="Times New Roman" w:hAnsi="Times New Roman" w:cs="Times New Roman"/>
          <w:noProof/>
          <w:sz w:val="24"/>
          <w:szCs w:val="24"/>
        </w:rPr>
      </w:pPr>
    </w:p>
    <w:p w:rsidR="00FB2BFC" w:rsidRDefault="00FB2BFC" w:rsidP="00133A0B">
      <w:pPr>
        <w:tabs>
          <w:tab w:val="left" w:pos="3798"/>
        </w:tabs>
        <w:rPr>
          <w:rFonts w:ascii="Times New Roman" w:hAnsi="Times New Roman" w:cs="Times New Roman"/>
          <w:noProof/>
          <w:sz w:val="24"/>
          <w:szCs w:val="24"/>
        </w:rPr>
      </w:pPr>
    </w:p>
    <w:p w:rsidR="00FB2BFC" w:rsidRPr="008A62A3" w:rsidRDefault="00FB2BFC" w:rsidP="00133A0B">
      <w:pPr>
        <w:tabs>
          <w:tab w:val="left" w:pos="3798"/>
        </w:tabs>
        <w:rPr>
          <w:rFonts w:ascii="Times New Roman" w:hAnsi="Times New Roman" w:cs="Times New Roman"/>
          <w:noProof/>
          <w:sz w:val="24"/>
          <w:szCs w:val="24"/>
        </w:rPr>
      </w:pPr>
    </w:p>
    <w:p w:rsidR="00147EA2" w:rsidRPr="008A62A3" w:rsidRDefault="008A62A3" w:rsidP="00147EA2">
      <w:pPr>
        <w:tabs>
          <w:tab w:val="left" w:pos="2268"/>
        </w:tabs>
        <w:rPr>
          <w:rFonts w:ascii="Times New Roman" w:hAnsi="Times New Roman" w:cs="Times New Roman"/>
          <w:sz w:val="24"/>
          <w:szCs w:val="24"/>
          <w:lang w:val="sq-AL"/>
        </w:rPr>
      </w:pPr>
      <w:r>
        <w:rPr>
          <w:rFonts w:ascii="Times New Roman" w:hAnsi="Times New Roman" w:cs="Times New Roman"/>
          <w:sz w:val="24"/>
          <w:szCs w:val="24"/>
          <w:lang w:val="sq-AL"/>
        </w:rPr>
        <w:lastRenderedPageBreak/>
        <w:t xml:space="preserve">                                   </w:t>
      </w:r>
      <w:r w:rsidR="00147EA2" w:rsidRPr="008A62A3">
        <w:rPr>
          <w:rFonts w:ascii="Times New Roman" w:hAnsi="Times New Roman" w:cs="Times New Roman"/>
          <w:sz w:val="24"/>
          <w:szCs w:val="24"/>
          <w:lang w:val="sq-AL"/>
        </w:rPr>
        <w:t>REALIZIMI I MASAVE DHE AKTIVITETEVE</w:t>
      </w:r>
    </w:p>
    <w:p w:rsidR="00147EA2" w:rsidRPr="008A62A3" w:rsidRDefault="00147EA2" w:rsidP="00147EA2">
      <w:pPr>
        <w:rPr>
          <w:rFonts w:ascii="Times New Roman" w:hAnsi="Times New Roman" w:cs="Times New Roman"/>
          <w:sz w:val="24"/>
          <w:szCs w:val="24"/>
        </w:rPr>
      </w:pPr>
      <w:r w:rsidRPr="008A62A3">
        <w:rPr>
          <w:rFonts w:ascii="Times New Roman" w:hAnsi="Times New Roman" w:cs="Times New Roman"/>
          <w:noProof/>
          <w:sz w:val="24"/>
          <w:szCs w:val="24"/>
        </w:rPr>
        <w:drawing>
          <wp:inline distT="0" distB="0" distL="0" distR="0" wp14:anchorId="72FE9729" wp14:editId="2BFA01E6">
            <wp:extent cx="5943600" cy="3470910"/>
            <wp:effectExtent l="0" t="0" r="0"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47EA2" w:rsidRPr="008A62A3" w:rsidRDefault="00147EA2" w:rsidP="00133A0B">
      <w:pPr>
        <w:tabs>
          <w:tab w:val="left" w:pos="3798"/>
        </w:tabs>
        <w:rPr>
          <w:rFonts w:ascii="Times New Roman" w:hAnsi="Times New Roman" w:cs="Times New Roman"/>
          <w:sz w:val="24"/>
          <w:szCs w:val="24"/>
        </w:rPr>
      </w:pPr>
    </w:p>
    <w:p w:rsidR="00133A0B" w:rsidRPr="008A62A3" w:rsidRDefault="00133A0B" w:rsidP="00133A0B">
      <w:pPr>
        <w:tabs>
          <w:tab w:val="left" w:pos="3798"/>
        </w:tabs>
        <w:rPr>
          <w:rFonts w:ascii="Times New Roman" w:hAnsi="Times New Roman" w:cs="Times New Roman"/>
          <w:sz w:val="24"/>
          <w:szCs w:val="24"/>
        </w:rPr>
      </w:pPr>
    </w:p>
    <w:p w:rsidR="00AA5E4C" w:rsidRPr="008A62A3" w:rsidRDefault="00797A76" w:rsidP="00D45D4F">
      <w:pPr>
        <w:rPr>
          <w:rFonts w:ascii="Times New Roman" w:hAnsi="Times New Roman" w:cs="Times New Roman"/>
          <w:sz w:val="24"/>
          <w:szCs w:val="24"/>
        </w:rPr>
      </w:pPr>
      <w:r w:rsidRPr="008A62A3">
        <w:rPr>
          <w:rFonts w:ascii="Times New Roman" w:hAnsi="Times New Roman" w:cs="Times New Roman"/>
          <w:sz w:val="24"/>
          <w:szCs w:val="24"/>
        </w:rPr>
        <w:t>P</w:t>
      </w:r>
      <w:r w:rsidR="003E3044" w:rsidRPr="008A62A3">
        <w:rPr>
          <w:rFonts w:ascii="Times New Roman" w:hAnsi="Times New Roman" w:cs="Times New Roman"/>
          <w:sz w:val="24"/>
          <w:szCs w:val="24"/>
        </w:rPr>
        <w:t>ë</w:t>
      </w:r>
      <w:r w:rsidR="00A538F5" w:rsidRPr="008A62A3">
        <w:rPr>
          <w:rFonts w:ascii="Times New Roman" w:hAnsi="Times New Roman" w:cs="Times New Roman"/>
          <w:sz w:val="24"/>
          <w:szCs w:val="24"/>
        </w:rPr>
        <w:t>r k</w:t>
      </w:r>
      <w:r w:rsidR="003E3044" w:rsidRPr="008A62A3">
        <w:rPr>
          <w:rFonts w:ascii="Times New Roman" w:hAnsi="Times New Roman" w:cs="Times New Roman"/>
          <w:sz w:val="24"/>
          <w:szCs w:val="24"/>
        </w:rPr>
        <w:t>ë</w:t>
      </w:r>
      <w:r w:rsidR="00A538F5" w:rsidRPr="008A62A3">
        <w:rPr>
          <w:rFonts w:ascii="Times New Roman" w:hAnsi="Times New Roman" w:cs="Times New Roman"/>
          <w:sz w:val="24"/>
          <w:szCs w:val="24"/>
        </w:rPr>
        <w:t>t</w:t>
      </w:r>
      <w:r w:rsidR="003E3044" w:rsidRPr="008A62A3">
        <w:rPr>
          <w:rFonts w:ascii="Times New Roman" w:hAnsi="Times New Roman" w:cs="Times New Roman"/>
          <w:sz w:val="24"/>
          <w:szCs w:val="24"/>
        </w:rPr>
        <w:t>ë</w:t>
      </w:r>
      <w:r w:rsidR="00A538F5" w:rsidRPr="008A62A3">
        <w:rPr>
          <w:rFonts w:ascii="Times New Roman" w:hAnsi="Times New Roman" w:cs="Times New Roman"/>
          <w:sz w:val="24"/>
          <w:szCs w:val="24"/>
        </w:rPr>
        <w:t xml:space="preserve"> periudh</w:t>
      </w:r>
      <w:r w:rsidR="003E3044" w:rsidRPr="008A62A3">
        <w:rPr>
          <w:rFonts w:ascii="Times New Roman" w:hAnsi="Times New Roman" w:cs="Times New Roman"/>
          <w:sz w:val="24"/>
          <w:szCs w:val="24"/>
        </w:rPr>
        <w:t>ë</w:t>
      </w:r>
      <w:r w:rsidR="00A538F5" w:rsidRPr="008A62A3">
        <w:rPr>
          <w:rFonts w:ascii="Times New Roman" w:hAnsi="Times New Roman" w:cs="Times New Roman"/>
          <w:sz w:val="24"/>
          <w:szCs w:val="24"/>
        </w:rPr>
        <w:t xml:space="preserve"> raportim</w:t>
      </w:r>
      <w:r w:rsidR="002F0F69" w:rsidRPr="008A62A3">
        <w:rPr>
          <w:rFonts w:ascii="Times New Roman" w:hAnsi="Times New Roman" w:cs="Times New Roman"/>
          <w:sz w:val="24"/>
          <w:szCs w:val="24"/>
        </w:rPr>
        <w:t>i</w:t>
      </w:r>
      <w:r w:rsidR="00A538F5" w:rsidRPr="008A62A3">
        <w:rPr>
          <w:rFonts w:ascii="Times New Roman" w:hAnsi="Times New Roman" w:cs="Times New Roman"/>
          <w:sz w:val="24"/>
          <w:szCs w:val="24"/>
        </w:rPr>
        <w:t xml:space="preserve"> </w:t>
      </w:r>
      <w:r w:rsidR="009032A8" w:rsidRPr="008A62A3">
        <w:rPr>
          <w:rFonts w:ascii="Times New Roman" w:hAnsi="Times New Roman" w:cs="Times New Roman"/>
          <w:sz w:val="24"/>
          <w:szCs w:val="24"/>
        </w:rPr>
        <w:t xml:space="preserve">nga realizimi </w:t>
      </w:r>
      <w:r w:rsidR="002F0F69" w:rsidRPr="008A62A3">
        <w:rPr>
          <w:rFonts w:ascii="Times New Roman" w:hAnsi="Times New Roman" w:cs="Times New Roman"/>
          <w:sz w:val="24"/>
          <w:szCs w:val="24"/>
        </w:rPr>
        <w:t>i</w:t>
      </w:r>
      <w:r w:rsidR="009032A8" w:rsidRPr="008A62A3">
        <w:rPr>
          <w:rFonts w:ascii="Times New Roman" w:hAnsi="Times New Roman" w:cs="Times New Roman"/>
          <w:sz w:val="24"/>
          <w:szCs w:val="24"/>
        </w:rPr>
        <w:t xml:space="preserve"> masave dhe aktiviteteve </w:t>
      </w:r>
      <w:r w:rsidRPr="008A62A3">
        <w:rPr>
          <w:rFonts w:ascii="Times New Roman" w:hAnsi="Times New Roman" w:cs="Times New Roman"/>
          <w:sz w:val="24"/>
          <w:szCs w:val="24"/>
        </w:rPr>
        <w:t>jan</w:t>
      </w:r>
      <w:r w:rsidR="008E6BA1" w:rsidRPr="008A62A3">
        <w:rPr>
          <w:rFonts w:ascii="Times New Roman" w:hAnsi="Times New Roman" w:cs="Times New Roman"/>
          <w:sz w:val="24"/>
          <w:szCs w:val="24"/>
        </w:rPr>
        <w:t>ë</w:t>
      </w:r>
      <w:r w:rsidR="009032A8" w:rsidRPr="008A62A3">
        <w:rPr>
          <w:rFonts w:ascii="Times New Roman" w:hAnsi="Times New Roman" w:cs="Times New Roman"/>
          <w:sz w:val="24"/>
          <w:szCs w:val="24"/>
        </w:rPr>
        <w:t xml:space="preserve"> arritur </w:t>
      </w:r>
      <w:r w:rsidR="00D8689F" w:rsidRPr="008A62A3">
        <w:rPr>
          <w:rFonts w:ascii="Times New Roman" w:hAnsi="Times New Roman" w:cs="Times New Roman"/>
          <w:sz w:val="24"/>
          <w:szCs w:val="24"/>
        </w:rPr>
        <w:t xml:space="preserve">rezultate </w:t>
      </w:r>
      <w:r w:rsidR="009032A8" w:rsidRPr="008A62A3">
        <w:rPr>
          <w:rFonts w:ascii="Times New Roman" w:hAnsi="Times New Roman" w:cs="Times New Roman"/>
          <w:sz w:val="24"/>
          <w:szCs w:val="24"/>
        </w:rPr>
        <w:t>n</w:t>
      </w:r>
      <w:r w:rsidR="00F130DC" w:rsidRPr="008A62A3">
        <w:rPr>
          <w:rFonts w:ascii="Times New Roman" w:hAnsi="Times New Roman" w:cs="Times New Roman"/>
          <w:sz w:val="24"/>
          <w:szCs w:val="24"/>
        </w:rPr>
        <w:t>ë</w:t>
      </w:r>
      <w:r w:rsidR="009032A8" w:rsidRPr="008A62A3">
        <w:rPr>
          <w:rFonts w:ascii="Times New Roman" w:hAnsi="Times New Roman" w:cs="Times New Roman"/>
          <w:sz w:val="24"/>
          <w:szCs w:val="24"/>
        </w:rPr>
        <w:t xml:space="preserve"> </w:t>
      </w:r>
      <w:r w:rsidR="00D8689F" w:rsidRPr="008A62A3">
        <w:rPr>
          <w:rFonts w:ascii="Times New Roman" w:hAnsi="Times New Roman" w:cs="Times New Roman"/>
          <w:sz w:val="24"/>
          <w:szCs w:val="24"/>
        </w:rPr>
        <w:t>k</w:t>
      </w:r>
      <w:r w:rsidR="00B055B5" w:rsidRPr="008A62A3">
        <w:rPr>
          <w:rFonts w:ascii="Times New Roman" w:hAnsi="Times New Roman" w:cs="Times New Roman"/>
          <w:sz w:val="24"/>
          <w:szCs w:val="24"/>
        </w:rPr>
        <w:t>ë</w:t>
      </w:r>
      <w:r w:rsidR="00D8689F" w:rsidRPr="008A62A3">
        <w:rPr>
          <w:rFonts w:ascii="Times New Roman" w:hAnsi="Times New Roman" w:cs="Times New Roman"/>
          <w:sz w:val="24"/>
          <w:szCs w:val="24"/>
        </w:rPr>
        <w:t xml:space="preserve">to </w:t>
      </w:r>
      <w:r w:rsidR="009032A8" w:rsidRPr="008A62A3">
        <w:rPr>
          <w:rFonts w:ascii="Times New Roman" w:hAnsi="Times New Roman" w:cs="Times New Roman"/>
          <w:sz w:val="24"/>
          <w:szCs w:val="24"/>
        </w:rPr>
        <w:t>drejtim</w:t>
      </w:r>
      <w:r w:rsidR="00D8689F" w:rsidRPr="008A62A3">
        <w:rPr>
          <w:rFonts w:ascii="Times New Roman" w:hAnsi="Times New Roman" w:cs="Times New Roman"/>
          <w:sz w:val="24"/>
          <w:szCs w:val="24"/>
        </w:rPr>
        <w:t>e</w:t>
      </w:r>
      <w:r w:rsidR="009032A8" w:rsidRPr="008A62A3">
        <w:rPr>
          <w:rFonts w:ascii="Times New Roman" w:hAnsi="Times New Roman" w:cs="Times New Roman"/>
          <w:sz w:val="24"/>
          <w:szCs w:val="24"/>
        </w:rPr>
        <w:t>:</w:t>
      </w:r>
    </w:p>
    <w:p w:rsidR="00BB1F7E" w:rsidRPr="008A62A3" w:rsidRDefault="00752B94" w:rsidP="00BB1F7E">
      <w:pPr>
        <w:pStyle w:val="ListParagraph"/>
        <w:numPr>
          <w:ilvl w:val="0"/>
          <w:numId w:val="23"/>
        </w:numPr>
        <w:rPr>
          <w:rFonts w:ascii="Times New Roman" w:hAnsi="Times New Roman" w:cs="Times New Roman"/>
          <w:sz w:val="24"/>
          <w:szCs w:val="24"/>
        </w:rPr>
      </w:pPr>
      <w:r w:rsidRPr="008A62A3">
        <w:rPr>
          <w:rFonts w:ascii="Times New Roman" w:eastAsia="Times New Roman" w:hAnsi="Times New Roman" w:cs="Times New Roman"/>
          <w:sz w:val="24"/>
          <w:szCs w:val="24"/>
          <w:lang w:val="en-GB" w:eastAsia="en-GB"/>
        </w:rPr>
        <w:t xml:space="preserve">Parashikimi në </w:t>
      </w:r>
      <w:r w:rsidRPr="008A62A3">
        <w:rPr>
          <w:rFonts w:ascii="Times New Roman" w:eastAsia="Times New Roman" w:hAnsi="Times New Roman" w:cs="Times New Roman"/>
          <w:sz w:val="24"/>
          <w:szCs w:val="24"/>
          <w:lang w:eastAsia="en-GB"/>
        </w:rPr>
        <w:t>R</w:t>
      </w:r>
      <w:r w:rsidRPr="008A62A3">
        <w:rPr>
          <w:rFonts w:ascii="Times New Roman" w:eastAsia="Times New Roman" w:hAnsi="Times New Roman" w:cs="Times New Roman"/>
          <w:sz w:val="24"/>
          <w:szCs w:val="24"/>
          <w:lang w:val="en-GB" w:eastAsia="en-GB"/>
        </w:rPr>
        <w:t xml:space="preserve">regulloren e </w:t>
      </w:r>
      <w:r w:rsidRPr="008A62A3">
        <w:rPr>
          <w:rFonts w:ascii="Times New Roman" w:eastAsia="Times New Roman" w:hAnsi="Times New Roman" w:cs="Times New Roman"/>
          <w:sz w:val="24"/>
          <w:szCs w:val="24"/>
          <w:lang w:eastAsia="en-GB"/>
        </w:rPr>
        <w:t>B</w:t>
      </w:r>
      <w:r w:rsidRPr="008A62A3">
        <w:rPr>
          <w:rFonts w:ascii="Times New Roman" w:eastAsia="Times New Roman" w:hAnsi="Times New Roman" w:cs="Times New Roman"/>
          <w:sz w:val="24"/>
          <w:szCs w:val="24"/>
          <w:lang w:val="en-GB" w:eastAsia="en-GB"/>
        </w:rPr>
        <w:t>rendshme i rregullave për ruajtjen e informacionit konfidencial dhe të dhënave personale në nivel bashkie</w:t>
      </w:r>
      <w:r w:rsidR="00147EA2" w:rsidRPr="008A62A3">
        <w:rPr>
          <w:rFonts w:ascii="Times New Roman" w:eastAsia="Times New Roman" w:hAnsi="Times New Roman" w:cs="Times New Roman"/>
          <w:sz w:val="24"/>
          <w:szCs w:val="24"/>
          <w:lang w:val="sq-AL" w:eastAsia="en-GB"/>
        </w:rPr>
        <w:t>.</w:t>
      </w:r>
    </w:p>
    <w:p w:rsidR="00752B94" w:rsidRPr="008A62A3" w:rsidRDefault="00752B94" w:rsidP="00BB1F7E">
      <w:pPr>
        <w:pStyle w:val="ListParagraph"/>
        <w:numPr>
          <w:ilvl w:val="0"/>
          <w:numId w:val="23"/>
        </w:numPr>
        <w:rPr>
          <w:rFonts w:ascii="Times New Roman" w:hAnsi="Times New Roman" w:cs="Times New Roman"/>
          <w:sz w:val="24"/>
          <w:szCs w:val="24"/>
        </w:rPr>
      </w:pPr>
      <w:r w:rsidRPr="008A62A3">
        <w:rPr>
          <w:rFonts w:ascii="Times New Roman" w:eastAsia="Times New Roman" w:hAnsi="Times New Roman" w:cs="Times New Roman"/>
          <w:sz w:val="24"/>
          <w:szCs w:val="24"/>
          <w:lang w:val="en-GB" w:eastAsia="en-GB"/>
        </w:rPr>
        <w:t>Realizimi i trajnimeve të kabinetit të kryetarit të bashkisë në lidhje me Kodin e Sjelljes/</w:t>
      </w:r>
      <w:r w:rsidRPr="008A62A3">
        <w:rPr>
          <w:rFonts w:ascii="Times New Roman" w:eastAsia="Times New Roman" w:hAnsi="Times New Roman" w:cs="Times New Roman"/>
          <w:sz w:val="24"/>
          <w:szCs w:val="24"/>
          <w:lang w:eastAsia="en-GB"/>
        </w:rPr>
        <w:t>R</w:t>
      </w:r>
      <w:r w:rsidRPr="008A62A3">
        <w:rPr>
          <w:rFonts w:ascii="Times New Roman" w:eastAsia="Times New Roman" w:hAnsi="Times New Roman" w:cs="Times New Roman"/>
          <w:sz w:val="24"/>
          <w:szCs w:val="24"/>
          <w:lang w:val="en-GB" w:eastAsia="en-GB"/>
        </w:rPr>
        <w:t>regulloren për etikën dhe integritetin në bashki.</w:t>
      </w:r>
    </w:p>
    <w:p w:rsidR="00752B94" w:rsidRPr="008A62A3" w:rsidRDefault="00752B94" w:rsidP="00BB1F7E">
      <w:pPr>
        <w:pStyle w:val="ListParagraph"/>
        <w:numPr>
          <w:ilvl w:val="0"/>
          <w:numId w:val="23"/>
        </w:numPr>
        <w:rPr>
          <w:rFonts w:ascii="Times New Roman" w:hAnsi="Times New Roman" w:cs="Times New Roman"/>
          <w:sz w:val="24"/>
          <w:szCs w:val="24"/>
        </w:rPr>
      </w:pPr>
      <w:r w:rsidRPr="008A62A3">
        <w:rPr>
          <w:rFonts w:ascii="Times New Roman" w:eastAsia="Times New Roman" w:hAnsi="Times New Roman" w:cs="Times New Roman"/>
          <w:sz w:val="24"/>
          <w:szCs w:val="24"/>
          <w:lang w:val="en-GB" w:eastAsia="en-GB"/>
        </w:rPr>
        <w:t>Krijimi i një regjistri të deklarimit të dhuratave për punonjësit e bashkisë.</w:t>
      </w:r>
    </w:p>
    <w:p w:rsidR="00752B94" w:rsidRPr="008A62A3" w:rsidRDefault="00752B94" w:rsidP="00BB1F7E">
      <w:pPr>
        <w:pStyle w:val="ListParagraph"/>
        <w:numPr>
          <w:ilvl w:val="0"/>
          <w:numId w:val="23"/>
        </w:numPr>
        <w:rPr>
          <w:rFonts w:ascii="Times New Roman" w:hAnsi="Times New Roman" w:cs="Times New Roman"/>
          <w:sz w:val="24"/>
          <w:szCs w:val="24"/>
        </w:rPr>
      </w:pPr>
      <w:r w:rsidRPr="008A62A3">
        <w:rPr>
          <w:rFonts w:ascii="Times New Roman" w:eastAsia="Times New Roman" w:hAnsi="Times New Roman" w:cs="Times New Roman"/>
          <w:sz w:val="24"/>
          <w:szCs w:val="24"/>
          <w:lang w:val="en-GB" w:eastAsia="en-GB"/>
        </w:rPr>
        <w:t>Hartimi i formateve për kërkesat për leje nga punonjësit e bashkisë për ushtrimin e veprimtarive të dyta (mësimdhënie, konsulenca etj.)</w:t>
      </w:r>
    </w:p>
    <w:p w:rsidR="00752B94" w:rsidRPr="008A62A3" w:rsidRDefault="00752B94" w:rsidP="00BB1F7E">
      <w:pPr>
        <w:pStyle w:val="ListParagraph"/>
        <w:numPr>
          <w:ilvl w:val="0"/>
          <w:numId w:val="23"/>
        </w:numPr>
        <w:rPr>
          <w:rFonts w:ascii="Times New Roman" w:hAnsi="Times New Roman" w:cs="Times New Roman"/>
          <w:sz w:val="24"/>
          <w:szCs w:val="24"/>
        </w:rPr>
      </w:pPr>
      <w:r w:rsidRPr="008A62A3">
        <w:rPr>
          <w:rFonts w:ascii="Times New Roman" w:eastAsia="Times New Roman" w:hAnsi="Times New Roman" w:cs="Times New Roman"/>
          <w:sz w:val="24"/>
          <w:szCs w:val="24"/>
          <w:lang w:val="en-GB" w:eastAsia="en-GB"/>
        </w:rPr>
        <w:t>Krijimi i një regjistri të deklarimit të dhuratave për punonjësit e bashkisë.</w:t>
      </w:r>
    </w:p>
    <w:p w:rsidR="00CF3F0F" w:rsidRPr="008A62A3" w:rsidRDefault="00CF3F0F" w:rsidP="00CF3F0F">
      <w:pPr>
        <w:rPr>
          <w:rFonts w:ascii="Times New Roman" w:hAnsi="Times New Roman" w:cs="Times New Roman"/>
          <w:sz w:val="24"/>
          <w:szCs w:val="24"/>
        </w:rPr>
      </w:pPr>
    </w:p>
    <w:p w:rsidR="00CF3F0F" w:rsidRPr="008A62A3" w:rsidRDefault="00CF3F0F" w:rsidP="00CF3F0F">
      <w:pPr>
        <w:autoSpaceDE w:val="0"/>
        <w:autoSpaceDN w:val="0"/>
        <w:adjustRightInd w:val="0"/>
        <w:spacing w:after="86" w:line="240" w:lineRule="auto"/>
        <w:jc w:val="both"/>
        <w:rPr>
          <w:rFonts w:ascii="Times New Roman" w:hAnsi="Times New Roman" w:cs="Times New Roman"/>
          <w:i/>
          <w:sz w:val="24"/>
          <w:szCs w:val="24"/>
          <w:lang w:val="sq-AL"/>
        </w:rPr>
      </w:pPr>
      <w:r w:rsidRPr="008A62A3">
        <w:rPr>
          <w:rFonts w:ascii="Times New Roman" w:hAnsi="Times New Roman" w:cs="Times New Roman"/>
          <w:b/>
          <w:bCs/>
          <w:sz w:val="24"/>
          <w:szCs w:val="24"/>
        </w:rPr>
        <w:t>Objektivi IV “</w:t>
      </w:r>
      <w:r w:rsidRPr="008A62A3">
        <w:rPr>
          <w:rFonts w:ascii="Times New Roman" w:eastAsia="Times New Roman" w:hAnsi="Times New Roman" w:cs="Times New Roman"/>
          <w:sz w:val="24"/>
          <w:szCs w:val="24"/>
          <w:lang w:val="sq-AL"/>
        </w:rPr>
        <w:t>Përfor</w:t>
      </w:r>
      <w:r w:rsidRPr="008A62A3">
        <w:rPr>
          <w:rFonts w:ascii="Times New Roman" w:eastAsiaTheme="minorEastAsia" w:hAnsi="Times New Roman" w:cs="Times New Roman"/>
          <w:iCs/>
          <w:sz w:val="24"/>
          <w:szCs w:val="24"/>
          <w:lang w:val="sq-AL"/>
        </w:rPr>
        <w:t>cimi i integritetit institucional të bashkisë, përmes menaxhimit dhe zhvillimit të burimeve njerëzore si dhe forcimit të shërbimeve publike dhe mbështetëse</w:t>
      </w:r>
      <w:r w:rsidRPr="008A62A3">
        <w:rPr>
          <w:rFonts w:ascii="Times New Roman" w:hAnsi="Times New Roman" w:cs="Times New Roman"/>
          <w:sz w:val="24"/>
          <w:szCs w:val="24"/>
          <w:lang w:val="sq-AL"/>
        </w:rPr>
        <w:t>”</w:t>
      </w:r>
    </w:p>
    <w:p w:rsidR="00CF3F0F" w:rsidRPr="008A62A3" w:rsidRDefault="00CF3F0F" w:rsidP="00CF3F0F">
      <w:pPr>
        <w:pStyle w:val="NormalWeb"/>
        <w:jc w:val="both"/>
        <w:rPr>
          <w:lang w:val="sq-AL"/>
        </w:rPr>
      </w:pPr>
      <w:r w:rsidRPr="008A62A3">
        <w:rPr>
          <w:lang w:val="sq-AL"/>
        </w:rPr>
        <w:t>Ky objektiv</w:t>
      </w:r>
      <w:r w:rsidR="002D1177" w:rsidRPr="008A62A3">
        <w:rPr>
          <w:lang w:val="sq-AL"/>
        </w:rPr>
        <w:t xml:space="preserve">, synon forcimin e procesit të zhvillimit të burimeve njerëzore dhe të shërbimeve publike e mbështetëse në bashki, me qëllim identifikimin dhe parandalimin e risqeve të integritetit. Përmirësimi i proceseve të menaxhimit të burimeve njerëzore dhe shërbimeve mbështetëse në institucion, do të sigurojë zhvillimin e kapaciteteve dhe aftësive të nevojshme në kuadër të zbatimit </w:t>
      </w:r>
      <w:r w:rsidR="002D1177" w:rsidRPr="008A62A3">
        <w:rPr>
          <w:lang w:val="sq-AL"/>
        </w:rPr>
        <w:lastRenderedPageBreak/>
        <w:t>dhe konsolidimit të mekanizmave garantuese të integritetit në institucion, me qëllim rritjen e profesionalizimit të personelit dhe përmirësimin e integritetit të zyrtarëve</w:t>
      </w:r>
      <w:r w:rsidR="00147EA2" w:rsidRPr="008A62A3">
        <w:rPr>
          <w:lang w:val="sq-AL"/>
        </w:rPr>
        <w:t>.</w:t>
      </w:r>
      <w:r w:rsidRPr="008A62A3">
        <w:rPr>
          <w:lang w:val="sq-AL"/>
        </w:rPr>
        <w:t xml:space="preserve"> </w:t>
      </w:r>
    </w:p>
    <w:p w:rsidR="008A62A3" w:rsidRPr="008A62A3" w:rsidRDefault="00CF3F0F" w:rsidP="008A62A3">
      <w:pPr>
        <w:pStyle w:val="NormalWeb"/>
        <w:jc w:val="both"/>
        <w:rPr>
          <w:lang w:val="sq-AL"/>
        </w:rPr>
      </w:pPr>
      <w:r w:rsidRPr="008A62A3">
        <w:rPr>
          <w:lang w:val="sq-AL"/>
        </w:rPr>
        <w:t xml:space="preserve">Ky objektiv për vitin 2023 përmban </w:t>
      </w:r>
      <w:r w:rsidR="00147EA2" w:rsidRPr="008A62A3">
        <w:rPr>
          <w:lang w:val="sq-AL"/>
        </w:rPr>
        <w:t>21</w:t>
      </w:r>
      <w:r w:rsidRPr="008A62A3">
        <w:rPr>
          <w:lang w:val="sq-AL"/>
        </w:rPr>
        <w:t xml:space="preserve">  masa/aktivitete specifike të planifikuara për tu zbatuar nga njësitë e përfshira, të cilat i referohen kuadrit rregullator të brendshëm të integritetit në fush</w:t>
      </w:r>
      <w:r w:rsidR="00945645" w:rsidRPr="008A62A3">
        <w:rPr>
          <w:lang w:val="sq-AL"/>
        </w:rPr>
        <w:t>ë</w:t>
      </w:r>
      <w:r w:rsidRPr="008A62A3">
        <w:rPr>
          <w:lang w:val="sq-AL"/>
        </w:rPr>
        <w:t xml:space="preserve">n e </w:t>
      </w:r>
      <w:r w:rsidR="002D1177" w:rsidRPr="008A62A3">
        <w:rPr>
          <w:lang w:val="sq-AL"/>
        </w:rPr>
        <w:t>burimeve njer</w:t>
      </w:r>
      <w:r w:rsidR="00945645" w:rsidRPr="008A62A3">
        <w:rPr>
          <w:lang w:val="sq-AL"/>
        </w:rPr>
        <w:t>ë</w:t>
      </w:r>
      <w:r w:rsidR="002D1177" w:rsidRPr="008A62A3">
        <w:rPr>
          <w:lang w:val="sq-AL"/>
        </w:rPr>
        <w:t>zoredhe sh</w:t>
      </w:r>
      <w:r w:rsidR="00945645" w:rsidRPr="008A62A3">
        <w:rPr>
          <w:lang w:val="sq-AL"/>
        </w:rPr>
        <w:t>ë</w:t>
      </w:r>
      <w:r w:rsidR="002D1177" w:rsidRPr="008A62A3">
        <w:rPr>
          <w:lang w:val="sq-AL"/>
        </w:rPr>
        <w:t>rbimeve mb</w:t>
      </w:r>
      <w:r w:rsidR="00945645" w:rsidRPr="008A62A3">
        <w:rPr>
          <w:lang w:val="sq-AL"/>
        </w:rPr>
        <w:t>ë</w:t>
      </w:r>
      <w:r w:rsidR="002D1177" w:rsidRPr="008A62A3">
        <w:rPr>
          <w:lang w:val="sq-AL"/>
        </w:rPr>
        <w:t>shtet</w:t>
      </w:r>
      <w:r w:rsidR="00945645" w:rsidRPr="008A62A3">
        <w:rPr>
          <w:lang w:val="sq-AL"/>
        </w:rPr>
        <w:t>ë</w:t>
      </w:r>
      <w:r w:rsidR="002D1177" w:rsidRPr="008A62A3">
        <w:rPr>
          <w:lang w:val="sq-AL"/>
        </w:rPr>
        <w:t>se</w:t>
      </w:r>
      <w:r w:rsidR="00147EA2" w:rsidRPr="008A62A3">
        <w:rPr>
          <w:lang w:val="sq-AL"/>
        </w:rPr>
        <w:t xml:space="preserve"> nga t</w:t>
      </w:r>
      <w:r w:rsidR="008A62A3" w:rsidRPr="008A62A3">
        <w:rPr>
          <w:lang w:val="sq-AL"/>
        </w:rPr>
        <w:t>ë</w:t>
      </w:r>
      <w:r w:rsidR="00147EA2" w:rsidRPr="008A62A3">
        <w:rPr>
          <w:lang w:val="sq-AL"/>
        </w:rPr>
        <w:t xml:space="preserve"> cilat jan</w:t>
      </w:r>
      <w:r w:rsidR="008A62A3" w:rsidRPr="008A62A3">
        <w:rPr>
          <w:lang w:val="sq-AL"/>
        </w:rPr>
        <w:t>ë</w:t>
      </w:r>
      <w:r w:rsidR="00147EA2" w:rsidRPr="008A62A3">
        <w:rPr>
          <w:lang w:val="sq-AL"/>
        </w:rPr>
        <w:t xml:space="preserve"> realizuar plot</w:t>
      </w:r>
      <w:r w:rsidR="008A62A3" w:rsidRPr="008A62A3">
        <w:rPr>
          <w:lang w:val="sq-AL"/>
        </w:rPr>
        <w:t>ë</w:t>
      </w:r>
      <w:r w:rsidR="00147EA2" w:rsidRPr="008A62A3">
        <w:rPr>
          <w:lang w:val="sq-AL"/>
        </w:rPr>
        <w:t xml:space="preserve">sisht 19 masa/aktivitete ose 90% dhe </w:t>
      </w:r>
      <w:r w:rsidR="008A62A3" w:rsidRPr="008A62A3">
        <w:rPr>
          <w:lang w:val="sq-AL"/>
        </w:rPr>
        <w:t>ë</w:t>
      </w:r>
      <w:r w:rsidR="00147EA2" w:rsidRPr="008A62A3">
        <w:rPr>
          <w:lang w:val="sq-AL"/>
        </w:rPr>
        <w:t>sht</w:t>
      </w:r>
      <w:r w:rsidR="008A62A3" w:rsidRPr="008A62A3">
        <w:rPr>
          <w:lang w:val="sq-AL"/>
        </w:rPr>
        <w:t>ë</w:t>
      </w:r>
      <w:r w:rsidR="00147EA2" w:rsidRPr="008A62A3">
        <w:rPr>
          <w:lang w:val="sq-AL"/>
        </w:rPr>
        <w:t xml:space="preserve"> n</w:t>
      </w:r>
      <w:r w:rsidR="008A62A3" w:rsidRPr="008A62A3">
        <w:rPr>
          <w:lang w:val="sq-AL"/>
        </w:rPr>
        <w:t>ë</w:t>
      </w:r>
      <w:r w:rsidR="00147EA2" w:rsidRPr="008A62A3">
        <w:rPr>
          <w:lang w:val="sq-AL"/>
        </w:rPr>
        <w:t xml:space="preserve"> proces 1 mas</w:t>
      </w:r>
      <w:r w:rsidR="008A62A3" w:rsidRPr="008A62A3">
        <w:rPr>
          <w:lang w:val="sq-AL"/>
        </w:rPr>
        <w:t>ë</w:t>
      </w:r>
      <w:r w:rsidR="00147EA2" w:rsidRPr="008A62A3">
        <w:rPr>
          <w:lang w:val="sq-AL"/>
        </w:rPr>
        <w:t xml:space="preserve">/aktivitet ose 5% dhe nuk </w:t>
      </w:r>
      <w:r w:rsidR="008A62A3" w:rsidRPr="008A62A3">
        <w:rPr>
          <w:lang w:val="sq-AL"/>
        </w:rPr>
        <w:t>ë</w:t>
      </w:r>
      <w:r w:rsidR="00147EA2" w:rsidRPr="008A62A3">
        <w:rPr>
          <w:lang w:val="sq-AL"/>
        </w:rPr>
        <w:t>sht</w:t>
      </w:r>
      <w:r w:rsidR="008A62A3" w:rsidRPr="008A62A3">
        <w:rPr>
          <w:lang w:val="sq-AL"/>
        </w:rPr>
        <w:t>ë</w:t>
      </w:r>
      <w:r w:rsidR="00147EA2" w:rsidRPr="008A62A3">
        <w:rPr>
          <w:lang w:val="sq-AL"/>
        </w:rPr>
        <w:t xml:space="preserve"> realizuar 1 mas</w:t>
      </w:r>
      <w:r w:rsidR="008A62A3" w:rsidRPr="008A62A3">
        <w:rPr>
          <w:lang w:val="sq-AL"/>
        </w:rPr>
        <w:t>ë</w:t>
      </w:r>
      <w:r w:rsidR="00147EA2" w:rsidRPr="008A62A3">
        <w:rPr>
          <w:lang w:val="sq-AL"/>
        </w:rPr>
        <w:t>/aktivitete ose 5% sipas grafikut dhe tabel</w:t>
      </w:r>
      <w:r w:rsidR="008A62A3" w:rsidRPr="008A62A3">
        <w:rPr>
          <w:lang w:val="sq-AL"/>
        </w:rPr>
        <w:t>ë</w:t>
      </w:r>
      <w:r w:rsidR="00147EA2" w:rsidRPr="008A62A3">
        <w:rPr>
          <w:lang w:val="sq-AL"/>
        </w:rPr>
        <w:t>s m</w:t>
      </w:r>
      <w:r w:rsidR="008A62A3" w:rsidRPr="008A62A3">
        <w:rPr>
          <w:lang w:val="sq-AL"/>
        </w:rPr>
        <w:t>ë</w:t>
      </w:r>
      <w:r w:rsidR="00147EA2" w:rsidRPr="008A62A3">
        <w:rPr>
          <w:lang w:val="sq-AL"/>
        </w:rPr>
        <w:t xml:space="preserve"> poshte</w:t>
      </w:r>
      <w:r w:rsidR="002D1177" w:rsidRPr="008A62A3">
        <w:rPr>
          <w:lang w:val="sq-AL"/>
        </w:rPr>
        <w:t>.</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482"/>
      </w:tblGrid>
      <w:tr w:rsidR="002D1177" w:rsidRPr="008A62A3" w:rsidTr="00551FC1">
        <w:trPr>
          <w:trHeight w:val="226"/>
        </w:trPr>
        <w:tc>
          <w:tcPr>
            <w:tcW w:w="1807" w:type="dxa"/>
            <w:vMerge w:val="restart"/>
            <w:vAlign w:val="center"/>
          </w:tcPr>
          <w:p w:rsidR="002D1177" w:rsidRPr="008A62A3" w:rsidRDefault="002D1177" w:rsidP="00551FC1">
            <w:pPr>
              <w:autoSpaceDE w:val="0"/>
              <w:autoSpaceDN w:val="0"/>
              <w:adjustRightInd w:val="0"/>
              <w:spacing w:after="86" w:line="240" w:lineRule="auto"/>
              <w:jc w:val="center"/>
              <w:rPr>
                <w:rFonts w:ascii="Times New Roman" w:hAnsi="Times New Roman" w:cs="Times New Roman"/>
                <w:sz w:val="24"/>
                <w:szCs w:val="24"/>
                <w:lang w:val="sq-AL"/>
              </w:rPr>
            </w:pPr>
          </w:p>
          <w:p w:rsidR="002D1177" w:rsidRPr="008A62A3" w:rsidRDefault="002D1177" w:rsidP="00551FC1">
            <w:pPr>
              <w:jc w:val="center"/>
              <w:rPr>
                <w:rFonts w:ascii="Times New Roman" w:hAnsi="Times New Roman" w:cs="Times New Roman"/>
                <w:sz w:val="24"/>
                <w:szCs w:val="24"/>
              </w:rPr>
            </w:pPr>
            <w:r w:rsidRPr="008A62A3">
              <w:rPr>
                <w:rFonts w:ascii="Times New Roman" w:hAnsi="Times New Roman" w:cs="Times New Roman"/>
                <w:sz w:val="24"/>
                <w:szCs w:val="24"/>
              </w:rPr>
              <w:t>Objektivi</w:t>
            </w:r>
          </w:p>
          <w:p w:rsidR="002D1177" w:rsidRPr="008A62A3" w:rsidRDefault="002D1177" w:rsidP="00551FC1">
            <w:pPr>
              <w:jc w:val="center"/>
              <w:rPr>
                <w:rFonts w:ascii="Times New Roman" w:hAnsi="Times New Roman" w:cs="Times New Roman"/>
                <w:sz w:val="24"/>
                <w:szCs w:val="24"/>
              </w:rPr>
            </w:pPr>
            <w:r w:rsidRPr="008A62A3">
              <w:rPr>
                <w:rFonts w:ascii="Times New Roman" w:hAnsi="Times New Roman" w:cs="Times New Roman"/>
                <w:sz w:val="24"/>
                <w:szCs w:val="24"/>
              </w:rPr>
              <w:t>IV</w:t>
            </w:r>
          </w:p>
        </w:tc>
        <w:tc>
          <w:tcPr>
            <w:tcW w:w="1475" w:type="dxa"/>
            <w:vMerge w:val="restart"/>
            <w:vAlign w:val="center"/>
          </w:tcPr>
          <w:p w:rsidR="002D1177" w:rsidRPr="008A62A3" w:rsidRDefault="002D1177" w:rsidP="00551FC1">
            <w:pPr>
              <w:autoSpaceDE w:val="0"/>
              <w:autoSpaceDN w:val="0"/>
              <w:adjustRightInd w:val="0"/>
              <w:spacing w:after="86" w:line="240" w:lineRule="auto"/>
              <w:jc w:val="center"/>
              <w:rPr>
                <w:rFonts w:ascii="Times New Roman" w:hAnsi="Times New Roman" w:cs="Times New Roman"/>
                <w:sz w:val="24"/>
                <w:szCs w:val="24"/>
              </w:rPr>
            </w:pPr>
          </w:p>
          <w:p w:rsidR="002D1177" w:rsidRPr="008A62A3" w:rsidRDefault="002D1177" w:rsidP="00551FC1">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hAnsi="Times New Roman" w:cs="Times New Roman"/>
                <w:sz w:val="24"/>
                <w:szCs w:val="24"/>
              </w:rPr>
              <w:t>Masa dhe Aktivitete</w:t>
            </w:r>
          </w:p>
        </w:tc>
        <w:tc>
          <w:tcPr>
            <w:tcW w:w="5979" w:type="dxa"/>
            <w:gridSpan w:val="4"/>
            <w:vAlign w:val="center"/>
          </w:tcPr>
          <w:p w:rsidR="002D1177" w:rsidRPr="008A62A3" w:rsidRDefault="002D1177" w:rsidP="00551FC1">
            <w:pPr>
              <w:autoSpaceDE w:val="0"/>
              <w:autoSpaceDN w:val="0"/>
              <w:adjustRightInd w:val="0"/>
              <w:spacing w:after="86" w:line="240" w:lineRule="auto"/>
              <w:jc w:val="center"/>
              <w:rPr>
                <w:rFonts w:ascii="Times New Roman" w:hAnsi="Times New Roman" w:cs="Times New Roman"/>
                <w:sz w:val="24"/>
                <w:szCs w:val="24"/>
                <w:lang w:val="it-IT"/>
              </w:rPr>
            </w:pPr>
            <w:r w:rsidRPr="008A62A3">
              <w:rPr>
                <w:rFonts w:ascii="Times New Roman" w:hAnsi="Times New Roman" w:cs="Times New Roman"/>
                <w:sz w:val="24"/>
                <w:szCs w:val="24"/>
                <w:lang w:val="it-IT"/>
              </w:rPr>
              <w:t>Realizimi i Masave dhe Aktiviteteve</w:t>
            </w:r>
          </w:p>
        </w:tc>
      </w:tr>
      <w:tr w:rsidR="002D1177" w:rsidRPr="008A62A3" w:rsidTr="00551FC1">
        <w:trPr>
          <w:trHeight w:val="918"/>
        </w:trPr>
        <w:tc>
          <w:tcPr>
            <w:tcW w:w="1807" w:type="dxa"/>
            <w:vMerge/>
            <w:vAlign w:val="center"/>
          </w:tcPr>
          <w:p w:rsidR="002D1177" w:rsidRPr="008A62A3" w:rsidRDefault="002D1177" w:rsidP="00551FC1">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rsidR="002D1177" w:rsidRPr="008A62A3" w:rsidRDefault="002D1177" w:rsidP="00551FC1">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rsidR="002D1177" w:rsidRPr="008A62A3" w:rsidRDefault="002D1177" w:rsidP="00551FC1">
            <w:pPr>
              <w:autoSpaceDE w:val="0"/>
              <w:autoSpaceDN w:val="0"/>
              <w:adjustRightInd w:val="0"/>
              <w:spacing w:after="86" w:line="240" w:lineRule="auto"/>
              <w:jc w:val="center"/>
              <w:rPr>
                <w:rFonts w:ascii="Times New Roman" w:hAnsi="Times New Roman" w:cs="Times New Roman"/>
                <w:sz w:val="24"/>
                <w:szCs w:val="24"/>
                <w:lang w:val="it-IT"/>
              </w:rPr>
            </w:pPr>
            <w:r w:rsidRPr="008A62A3">
              <w:rPr>
                <w:rFonts w:ascii="Times New Roman" w:hAnsi="Times New Roman" w:cs="Times New Roman"/>
                <w:sz w:val="24"/>
                <w:szCs w:val="24"/>
                <w:lang w:val="it-IT"/>
              </w:rPr>
              <w:t>Masa dhe aktivitete të parashikuara per vitin 2023</w:t>
            </w:r>
          </w:p>
        </w:tc>
        <w:tc>
          <w:tcPr>
            <w:tcW w:w="1489" w:type="dxa"/>
            <w:vAlign w:val="center"/>
          </w:tcPr>
          <w:p w:rsidR="002D1177" w:rsidRPr="008A62A3" w:rsidRDefault="002D1177" w:rsidP="00551FC1">
            <w:pPr>
              <w:autoSpaceDE w:val="0"/>
              <w:autoSpaceDN w:val="0"/>
              <w:adjustRightInd w:val="0"/>
              <w:spacing w:after="86" w:line="240" w:lineRule="auto"/>
              <w:jc w:val="center"/>
              <w:rPr>
                <w:rFonts w:ascii="Times New Roman" w:hAnsi="Times New Roman" w:cs="Times New Roman"/>
                <w:sz w:val="24"/>
                <w:szCs w:val="24"/>
                <w:lang w:val="it-IT"/>
              </w:rPr>
            </w:pPr>
            <w:r w:rsidRPr="008A62A3">
              <w:rPr>
                <w:rFonts w:ascii="Times New Roman" w:hAnsi="Times New Roman" w:cs="Times New Roman"/>
                <w:sz w:val="24"/>
                <w:szCs w:val="24"/>
                <w:lang w:val="it-IT"/>
              </w:rPr>
              <w:t>Masa dhe aktivitete plotësisht të realizuara</w:t>
            </w:r>
          </w:p>
        </w:tc>
        <w:tc>
          <w:tcPr>
            <w:tcW w:w="1504" w:type="dxa"/>
            <w:vAlign w:val="center"/>
          </w:tcPr>
          <w:p w:rsidR="002D1177" w:rsidRPr="008A62A3" w:rsidRDefault="002D1177" w:rsidP="00551FC1">
            <w:pPr>
              <w:autoSpaceDE w:val="0"/>
              <w:autoSpaceDN w:val="0"/>
              <w:adjustRightInd w:val="0"/>
              <w:spacing w:after="86" w:line="240" w:lineRule="auto"/>
              <w:jc w:val="center"/>
              <w:rPr>
                <w:rFonts w:ascii="Times New Roman" w:hAnsi="Times New Roman" w:cs="Times New Roman"/>
                <w:sz w:val="24"/>
                <w:szCs w:val="24"/>
                <w:lang w:val="it-IT"/>
              </w:rPr>
            </w:pPr>
            <w:r w:rsidRPr="008A62A3">
              <w:rPr>
                <w:rFonts w:ascii="Times New Roman" w:hAnsi="Times New Roman" w:cs="Times New Roman"/>
                <w:sz w:val="24"/>
                <w:szCs w:val="24"/>
                <w:lang w:val="it-IT"/>
              </w:rPr>
              <w:t>Masa dhe aktivitete pjesërisht të realizuara</w:t>
            </w:r>
          </w:p>
        </w:tc>
        <w:tc>
          <w:tcPr>
            <w:tcW w:w="1482" w:type="dxa"/>
            <w:vAlign w:val="center"/>
          </w:tcPr>
          <w:p w:rsidR="002D1177" w:rsidRPr="008A62A3" w:rsidRDefault="002D1177" w:rsidP="00551FC1">
            <w:pPr>
              <w:autoSpaceDE w:val="0"/>
              <w:autoSpaceDN w:val="0"/>
              <w:adjustRightInd w:val="0"/>
              <w:spacing w:after="86" w:line="240" w:lineRule="auto"/>
              <w:jc w:val="center"/>
              <w:rPr>
                <w:rFonts w:ascii="Times New Roman" w:hAnsi="Times New Roman" w:cs="Times New Roman"/>
                <w:sz w:val="24"/>
                <w:szCs w:val="24"/>
                <w:lang w:val="it-IT"/>
              </w:rPr>
            </w:pPr>
            <w:r w:rsidRPr="008A62A3">
              <w:rPr>
                <w:rFonts w:ascii="Times New Roman" w:hAnsi="Times New Roman" w:cs="Times New Roman"/>
                <w:sz w:val="24"/>
                <w:szCs w:val="24"/>
                <w:lang w:val="it-IT"/>
              </w:rPr>
              <w:t>Masa dhe aktivitete pjesërisht të parealizuara</w:t>
            </w:r>
          </w:p>
        </w:tc>
      </w:tr>
      <w:tr w:rsidR="002D1177" w:rsidRPr="008A62A3" w:rsidTr="00551FC1">
        <w:trPr>
          <w:trHeight w:val="1196"/>
        </w:trPr>
        <w:tc>
          <w:tcPr>
            <w:tcW w:w="3282" w:type="dxa"/>
            <w:gridSpan w:val="2"/>
            <w:vAlign w:val="center"/>
          </w:tcPr>
          <w:p w:rsidR="002D1177" w:rsidRPr="008A62A3" w:rsidRDefault="002D1177" w:rsidP="00551FC1">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eastAsia="Times New Roman" w:hAnsi="Times New Roman" w:cs="Times New Roman"/>
                <w:sz w:val="24"/>
                <w:szCs w:val="24"/>
                <w:lang w:val="sq-AL"/>
              </w:rPr>
              <w:t>Përfor</w:t>
            </w:r>
            <w:r w:rsidRPr="008A62A3">
              <w:rPr>
                <w:rFonts w:ascii="Times New Roman" w:eastAsiaTheme="minorEastAsia" w:hAnsi="Times New Roman" w:cs="Times New Roman"/>
                <w:iCs/>
                <w:sz w:val="24"/>
                <w:szCs w:val="24"/>
                <w:lang w:val="sq-AL"/>
              </w:rPr>
              <w:t>cimi i integritetit institucional të bashkisë, përmes menaxhimit dhe zhvillimit të burimeve njerëzore si dhe forcimit të shërbimeve publike dhe mbështetëse</w:t>
            </w:r>
          </w:p>
        </w:tc>
        <w:tc>
          <w:tcPr>
            <w:tcW w:w="1504" w:type="dxa"/>
            <w:vAlign w:val="center"/>
          </w:tcPr>
          <w:p w:rsidR="002D1177" w:rsidRPr="008A62A3" w:rsidRDefault="00147EA2" w:rsidP="00551FC1">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hAnsi="Times New Roman" w:cs="Times New Roman"/>
                <w:sz w:val="24"/>
                <w:szCs w:val="24"/>
              </w:rPr>
              <w:t>21</w:t>
            </w:r>
          </w:p>
        </w:tc>
        <w:tc>
          <w:tcPr>
            <w:tcW w:w="1489" w:type="dxa"/>
            <w:vAlign w:val="center"/>
          </w:tcPr>
          <w:p w:rsidR="002D1177" w:rsidRPr="008A62A3" w:rsidRDefault="00147EA2" w:rsidP="00551FC1">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hAnsi="Times New Roman" w:cs="Times New Roman"/>
                <w:sz w:val="24"/>
                <w:szCs w:val="24"/>
              </w:rPr>
              <w:t>19</w:t>
            </w:r>
          </w:p>
        </w:tc>
        <w:tc>
          <w:tcPr>
            <w:tcW w:w="1504" w:type="dxa"/>
            <w:vAlign w:val="center"/>
          </w:tcPr>
          <w:p w:rsidR="002D1177" w:rsidRPr="008A62A3" w:rsidRDefault="002D1177" w:rsidP="00551FC1">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hAnsi="Times New Roman" w:cs="Times New Roman"/>
                <w:sz w:val="24"/>
                <w:szCs w:val="24"/>
              </w:rPr>
              <w:t>1</w:t>
            </w:r>
          </w:p>
        </w:tc>
        <w:tc>
          <w:tcPr>
            <w:tcW w:w="1482" w:type="dxa"/>
            <w:vAlign w:val="center"/>
          </w:tcPr>
          <w:p w:rsidR="002D1177" w:rsidRPr="008A62A3" w:rsidRDefault="00147EA2" w:rsidP="00551FC1">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hAnsi="Times New Roman" w:cs="Times New Roman"/>
                <w:sz w:val="24"/>
                <w:szCs w:val="24"/>
              </w:rPr>
              <w:t>1</w:t>
            </w:r>
          </w:p>
        </w:tc>
      </w:tr>
    </w:tbl>
    <w:p w:rsidR="00FB2BFC" w:rsidRDefault="00FB2BFC" w:rsidP="00147EA2">
      <w:pPr>
        <w:tabs>
          <w:tab w:val="left" w:pos="2268"/>
        </w:tabs>
        <w:rPr>
          <w:rFonts w:ascii="Times New Roman" w:hAnsi="Times New Roman" w:cs="Times New Roman"/>
          <w:sz w:val="24"/>
          <w:szCs w:val="24"/>
          <w:lang w:val="sq-AL"/>
        </w:rPr>
      </w:pPr>
    </w:p>
    <w:p w:rsidR="00147EA2" w:rsidRPr="008A62A3" w:rsidRDefault="00AB5C68" w:rsidP="00147EA2">
      <w:pPr>
        <w:tabs>
          <w:tab w:val="left" w:pos="2268"/>
        </w:tabs>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147EA2" w:rsidRPr="008A62A3">
        <w:rPr>
          <w:rFonts w:ascii="Times New Roman" w:hAnsi="Times New Roman" w:cs="Times New Roman"/>
          <w:sz w:val="24"/>
          <w:szCs w:val="24"/>
          <w:lang w:val="sq-AL"/>
        </w:rPr>
        <w:t xml:space="preserve"> REALIZIMI I MASAVE DHE AKTIVITETEVE</w:t>
      </w:r>
    </w:p>
    <w:p w:rsidR="00147EA2" w:rsidRPr="008A62A3" w:rsidRDefault="00147EA2" w:rsidP="00147EA2">
      <w:pPr>
        <w:rPr>
          <w:rFonts w:ascii="Times New Roman" w:hAnsi="Times New Roman" w:cs="Times New Roman"/>
          <w:sz w:val="24"/>
          <w:szCs w:val="24"/>
        </w:rPr>
      </w:pPr>
      <w:r w:rsidRPr="008A62A3">
        <w:rPr>
          <w:rFonts w:ascii="Times New Roman" w:hAnsi="Times New Roman" w:cs="Times New Roman"/>
          <w:noProof/>
          <w:sz w:val="24"/>
          <w:szCs w:val="24"/>
        </w:rPr>
        <w:drawing>
          <wp:inline distT="0" distB="0" distL="0" distR="0" wp14:anchorId="145CD93C" wp14:editId="49068E37">
            <wp:extent cx="5943600" cy="3470910"/>
            <wp:effectExtent l="0" t="0" r="0" b="152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34E32" w:rsidRPr="008A62A3" w:rsidRDefault="00834E32" w:rsidP="00834E32">
      <w:pPr>
        <w:rPr>
          <w:rFonts w:ascii="Times New Roman" w:hAnsi="Times New Roman" w:cs="Times New Roman"/>
          <w:sz w:val="24"/>
          <w:szCs w:val="24"/>
        </w:rPr>
      </w:pPr>
      <w:r w:rsidRPr="008A62A3">
        <w:rPr>
          <w:rFonts w:ascii="Times New Roman" w:hAnsi="Times New Roman" w:cs="Times New Roman"/>
          <w:sz w:val="24"/>
          <w:szCs w:val="24"/>
        </w:rPr>
        <w:lastRenderedPageBreak/>
        <w:t>Për këtë periudhë raportimi nga realizimi i masave dhe aktiviteteve janë arritur rezultate në këto drejtime:</w:t>
      </w:r>
    </w:p>
    <w:p w:rsidR="00377637" w:rsidRPr="008A62A3" w:rsidRDefault="00377637" w:rsidP="00377637">
      <w:pPr>
        <w:pStyle w:val="ListParagraph"/>
        <w:numPr>
          <w:ilvl w:val="0"/>
          <w:numId w:val="26"/>
        </w:numPr>
        <w:rPr>
          <w:rFonts w:ascii="Times New Roman" w:hAnsi="Times New Roman" w:cs="Times New Roman"/>
          <w:sz w:val="24"/>
          <w:szCs w:val="24"/>
        </w:rPr>
      </w:pPr>
      <w:r w:rsidRPr="008A62A3">
        <w:rPr>
          <w:rFonts w:ascii="Times New Roman" w:eastAsia="Times New Roman" w:hAnsi="Times New Roman" w:cs="Times New Roman"/>
          <w:color w:val="000000"/>
          <w:sz w:val="24"/>
          <w:szCs w:val="24"/>
          <w:lang w:val="en-GB" w:eastAsia="en-GB"/>
        </w:rPr>
        <w:t>Realizimi i trajnimeve të inspektorëve të Sektorit të Taksave dhe Tarifave Vendore për legjislacionin fiskal</w:t>
      </w:r>
    </w:p>
    <w:p w:rsidR="00834E32" w:rsidRPr="008A62A3" w:rsidRDefault="00834E32" w:rsidP="00834E32">
      <w:pPr>
        <w:pStyle w:val="ListParagraph"/>
        <w:numPr>
          <w:ilvl w:val="0"/>
          <w:numId w:val="23"/>
        </w:numPr>
        <w:rPr>
          <w:rFonts w:ascii="Times New Roman" w:hAnsi="Times New Roman" w:cs="Times New Roman"/>
          <w:sz w:val="24"/>
          <w:szCs w:val="24"/>
        </w:rPr>
      </w:pPr>
      <w:r w:rsidRPr="008A62A3">
        <w:rPr>
          <w:rFonts w:ascii="Times New Roman" w:eastAsia="Times New Roman" w:hAnsi="Times New Roman" w:cs="Times New Roman"/>
          <w:sz w:val="24"/>
          <w:szCs w:val="24"/>
          <w:lang w:val="en-GB" w:eastAsia="en-GB"/>
        </w:rPr>
        <w:t>Realizimi i trajnimeve periodike, pjes</w:t>
      </w:r>
      <w:r w:rsidRPr="008A62A3">
        <w:rPr>
          <w:rFonts w:ascii="Times New Roman" w:eastAsia="Calibri" w:hAnsi="Times New Roman" w:cs="Times New Roman"/>
          <w:sz w:val="24"/>
          <w:szCs w:val="24"/>
          <w:lang w:val="sq-AL"/>
        </w:rPr>
        <w:t>ë</w:t>
      </w:r>
      <w:r w:rsidRPr="008A62A3">
        <w:rPr>
          <w:rFonts w:ascii="Times New Roman" w:eastAsia="Times New Roman" w:hAnsi="Times New Roman" w:cs="Times New Roman"/>
          <w:sz w:val="24"/>
          <w:szCs w:val="24"/>
          <w:lang w:val="en-GB" w:eastAsia="en-GB"/>
        </w:rPr>
        <w:t xml:space="preserve"> e </w:t>
      </w:r>
      <w:r w:rsidRPr="008A62A3">
        <w:rPr>
          <w:rFonts w:ascii="Times New Roman" w:eastAsia="Times New Roman" w:hAnsi="Times New Roman" w:cs="Times New Roman"/>
          <w:sz w:val="24"/>
          <w:szCs w:val="24"/>
          <w:lang w:eastAsia="en-GB"/>
        </w:rPr>
        <w:t>P</w:t>
      </w:r>
      <w:r w:rsidRPr="008A62A3">
        <w:rPr>
          <w:rFonts w:ascii="Times New Roman" w:eastAsia="Times New Roman" w:hAnsi="Times New Roman" w:cs="Times New Roman"/>
          <w:sz w:val="24"/>
          <w:szCs w:val="24"/>
          <w:lang w:val="en-GB" w:eastAsia="en-GB"/>
        </w:rPr>
        <w:t xml:space="preserve">lanit </w:t>
      </w:r>
      <w:r w:rsidRPr="008A62A3">
        <w:rPr>
          <w:rFonts w:ascii="Times New Roman" w:eastAsia="Times New Roman" w:hAnsi="Times New Roman" w:cs="Times New Roman"/>
          <w:sz w:val="24"/>
          <w:szCs w:val="24"/>
          <w:lang w:eastAsia="en-GB"/>
        </w:rPr>
        <w:t>V</w:t>
      </w:r>
      <w:r w:rsidRPr="008A62A3">
        <w:rPr>
          <w:rFonts w:ascii="Times New Roman" w:eastAsia="Times New Roman" w:hAnsi="Times New Roman" w:cs="Times New Roman"/>
          <w:sz w:val="24"/>
          <w:szCs w:val="24"/>
          <w:lang w:val="en-GB" w:eastAsia="en-GB"/>
        </w:rPr>
        <w:t xml:space="preserve">jetor të </w:t>
      </w:r>
      <w:r w:rsidRPr="008A62A3">
        <w:rPr>
          <w:rFonts w:ascii="Times New Roman" w:eastAsia="Times New Roman" w:hAnsi="Times New Roman" w:cs="Times New Roman"/>
          <w:sz w:val="24"/>
          <w:szCs w:val="24"/>
          <w:lang w:eastAsia="en-GB"/>
        </w:rPr>
        <w:t>T</w:t>
      </w:r>
      <w:r w:rsidRPr="008A62A3">
        <w:rPr>
          <w:rFonts w:ascii="Times New Roman" w:eastAsia="Times New Roman" w:hAnsi="Times New Roman" w:cs="Times New Roman"/>
          <w:sz w:val="24"/>
          <w:szCs w:val="24"/>
          <w:lang w:val="en-GB" w:eastAsia="en-GB"/>
        </w:rPr>
        <w:t xml:space="preserve">rajnimeve për punonjësit e bashkisë për ngritjen e kapaciteteve në proceset e prokurimeve publike, veçanërisht në procesin e hartimit të termave të referencës.  </w:t>
      </w:r>
    </w:p>
    <w:p w:rsidR="00834E32" w:rsidRPr="008A62A3" w:rsidRDefault="00834E32" w:rsidP="00834E32">
      <w:pPr>
        <w:pStyle w:val="ListParagraph"/>
        <w:numPr>
          <w:ilvl w:val="0"/>
          <w:numId w:val="23"/>
        </w:numPr>
        <w:rPr>
          <w:rFonts w:ascii="Times New Roman" w:hAnsi="Times New Roman" w:cs="Times New Roman"/>
          <w:sz w:val="24"/>
          <w:szCs w:val="24"/>
        </w:rPr>
      </w:pPr>
      <w:r w:rsidRPr="008A62A3">
        <w:rPr>
          <w:rFonts w:ascii="Times New Roman" w:eastAsia="Times New Roman" w:hAnsi="Times New Roman" w:cs="Times New Roman"/>
          <w:color w:val="000000"/>
          <w:sz w:val="24"/>
          <w:szCs w:val="24"/>
          <w:lang w:val="en-GB" w:eastAsia="en-GB"/>
        </w:rPr>
        <w:t>Realizimi i trajnimeve të inspektorëve të Sektorit të Taksave dhe Tarifave Vendore për legjislacionin fiscal</w:t>
      </w:r>
    </w:p>
    <w:p w:rsidR="00834E32" w:rsidRPr="008A62A3" w:rsidRDefault="00834E32" w:rsidP="00834E32">
      <w:pPr>
        <w:pStyle w:val="ListParagraph"/>
        <w:numPr>
          <w:ilvl w:val="0"/>
          <w:numId w:val="23"/>
        </w:numPr>
        <w:rPr>
          <w:rFonts w:ascii="Times New Roman" w:hAnsi="Times New Roman" w:cs="Times New Roman"/>
          <w:sz w:val="24"/>
          <w:szCs w:val="24"/>
        </w:rPr>
      </w:pPr>
      <w:r w:rsidRPr="008A62A3">
        <w:rPr>
          <w:rFonts w:ascii="Times New Roman" w:eastAsia="Times New Roman" w:hAnsi="Times New Roman" w:cs="Times New Roman"/>
          <w:sz w:val="24"/>
          <w:szCs w:val="24"/>
          <w:lang w:val="en-GB" w:eastAsia="en-GB"/>
        </w:rPr>
        <w:t>Realizimi i trajnimeve periodike për punonjësit e njësisë së prokurimeve publike për legjislacionin në prokurime publike dhe përditësimin e tij.</w:t>
      </w:r>
    </w:p>
    <w:p w:rsidR="002D1177" w:rsidRPr="008A62A3" w:rsidRDefault="00834E32" w:rsidP="000F0B65">
      <w:pPr>
        <w:pStyle w:val="ListParagraph"/>
        <w:numPr>
          <w:ilvl w:val="0"/>
          <w:numId w:val="23"/>
        </w:numPr>
        <w:rPr>
          <w:rFonts w:ascii="Times New Roman" w:hAnsi="Times New Roman" w:cs="Times New Roman"/>
          <w:sz w:val="24"/>
          <w:szCs w:val="24"/>
        </w:rPr>
      </w:pPr>
      <w:r w:rsidRPr="008A62A3">
        <w:rPr>
          <w:rFonts w:ascii="Times New Roman" w:eastAsia="Times New Roman" w:hAnsi="Times New Roman" w:cs="Times New Roman"/>
          <w:color w:val="000000"/>
          <w:sz w:val="24"/>
          <w:szCs w:val="24"/>
          <w:lang w:val="en-GB" w:eastAsia="en-GB"/>
        </w:rPr>
        <w:t>Trajnime të brendshme dhe të jashtme</w:t>
      </w:r>
      <w:r w:rsidRPr="008A62A3">
        <w:rPr>
          <w:rFonts w:ascii="Times New Roman" w:eastAsia="Times New Roman" w:hAnsi="Times New Roman" w:cs="Times New Roman"/>
          <w:color w:val="FF0000"/>
          <w:sz w:val="24"/>
          <w:szCs w:val="24"/>
          <w:lang w:eastAsia="en-GB"/>
        </w:rPr>
        <w:t>,</w:t>
      </w:r>
      <w:r w:rsidRPr="008A62A3">
        <w:rPr>
          <w:rFonts w:ascii="Times New Roman" w:eastAsia="Times New Roman" w:hAnsi="Times New Roman" w:cs="Times New Roman"/>
          <w:color w:val="000000"/>
          <w:sz w:val="24"/>
          <w:szCs w:val="24"/>
          <w:lang w:val="en-GB" w:eastAsia="en-GB"/>
        </w:rPr>
        <w:t xml:space="preserve"> me punonjësit e bashkisë që janë pjesë e ekipeve të menaxhimit të PBA-së për PBA-në (procesi, raportimet etj).</w:t>
      </w:r>
    </w:p>
    <w:p w:rsidR="00834E32" w:rsidRPr="008A62A3" w:rsidRDefault="00834E32" w:rsidP="000F0B65">
      <w:pPr>
        <w:pStyle w:val="ListParagraph"/>
        <w:numPr>
          <w:ilvl w:val="0"/>
          <w:numId w:val="23"/>
        </w:numPr>
        <w:rPr>
          <w:rFonts w:ascii="Times New Roman" w:hAnsi="Times New Roman" w:cs="Times New Roman"/>
          <w:sz w:val="24"/>
          <w:szCs w:val="24"/>
        </w:rPr>
      </w:pPr>
      <w:r w:rsidRPr="008A62A3">
        <w:rPr>
          <w:rFonts w:ascii="Times New Roman" w:eastAsia="Times New Roman" w:hAnsi="Times New Roman" w:cs="Times New Roman"/>
          <w:sz w:val="24"/>
          <w:szCs w:val="24"/>
          <w:lang w:val="en-GB" w:eastAsia="en-GB"/>
        </w:rPr>
        <w:t>Të vlerësohen nevojat e institucionit për burime njerëzore të specializuara për pozicione të shërbimit civil</w:t>
      </w:r>
      <w:r w:rsidRPr="008A62A3">
        <w:rPr>
          <w:rFonts w:ascii="Times New Roman" w:eastAsia="Times New Roman" w:hAnsi="Times New Roman" w:cs="Times New Roman"/>
          <w:color w:val="FF0000"/>
          <w:sz w:val="24"/>
          <w:szCs w:val="24"/>
          <w:lang w:eastAsia="en-GB"/>
        </w:rPr>
        <w:t>,</w:t>
      </w:r>
      <w:r w:rsidRPr="008A62A3">
        <w:rPr>
          <w:rFonts w:ascii="Times New Roman" w:eastAsia="Times New Roman" w:hAnsi="Times New Roman" w:cs="Times New Roman"/>
          <w:sz w:val="24"/>
          <w:szCs w:val="24"/>
          <w:lang w:val="en-GB" w:eastAsia="en-GB"/>
        </w:rPr>
        <w:t xml:space="preserve"> kryesisht në Drejtorinë e Planifikimit të Territorit, Shërbimeve dhe Infrastrukturës Publike si edhe për Sektorin e Burimeve Njerëzore në Drejtorinë e Burimeve Njerëzore.</w:t>
      </w:r>
    </w:p>
    <w:p w:rsidR="002D1177" w:rsidRPr="008A62A3" w:rsidRDefault="00834E32" w:rsidP="00C36C2D">
      <w:pPr>
        <w:pStyle w:val="ListParagraph"/>
        <w:numPr>
          <w:ilvl w:val="0"/>
          <w:numId w:val="23"/>
        </w:numPr>
        <w:rPr>
          <w:rFonts w:ascii="Times New Roman" w:hAnsi="Times New Roman" w:cs="Times New Roman"/>
          <w:sz w:val="24"/>
          <w:szCs w:val="24"/>
        </w:rPr>
      </w:pPr>
      <w:r w:rsidRPr="008A62A3">
        <w:rPr>
          <w:rFonts w:ascii="Times New Roman" w:eastAsia="Times New Roman" w:hAnsi="Times New Roman" w:cs="Times New Roman"/>
          <w:sz w:val="24"/>
          <w:szCs w:val="24"/>
          <w:lang w:val="en-GB" w:eastAsia="en-GB"/>
        </w:rPr>
        <w:t>Trajnime për punonjësit e Bashkis</w:t>
      </w:r>
      <w:r w:rsidRPr="008A62A3">
        <w:rPr>
          <w:rFonts w:ascii="Times New Roman" w:eastAsia="Calibri" w:hAnsi="Times New Roman" w:cs="Times New Roman"/>
          <w:sz w:val="24"/>
          <w:szCs w:val="24"/>
          <w:lang w:val="sq-AL"/>
        </w:rPr>
        <w:t>ë</w:t>
      </w:r>
      <w:r w:rsidRPr="008A62A3">
        <w:rPr>
          <w:rFonts w:ascii="Times New Roman" w:eastAsia="Times New Roman" w:hAnsi="Times New Roman" w:cs="Times New Roman"/>
          <w:sz w:val="24"/>
          <w:szCs w:val="24"/>
          <w:lang w:val="en-GB" w:eastAsia="en-GB"/>
        </w:rPr>
        <w:t xml:space="preserve"> për legjislacionin </w:t>
      </w:r>
      <w:r w:rsidRPr="008A62A3">
        <w:rPr>
          <w:rFonts w:ascii="Times New Roman" w:eastAsia="Times New Roman" w:hAnsi="Times New Roman" w:cs="Times New Roman"/>
          <w:sz w:val="24"/>
          <w:szCs w:val="24"/>
          <w:lang w:eastAsia="en-GB"/>
        </w:rPr>
        <w:t>mbi</w:t>
      </w:r>
      <w:r w:rsidRPr="008A62A3">
        <w:rPr>
          <w:rFonts w:ascii="Times New Roman" w:eastAsia="Times New Roman" w:hAnsi="Times New Roman" w:cs="Times New Roman"/>
          <w:sz w:val="24"/>
          <w:szCs w:val="24"/>
          <w:lang w:val="en-GB" w:eastAsia="en-GB"/>
        </w:rPr>
        <w:t xml:space="preserve"> etikën dhe integritetin.</w:t>
      </w:r>
    </w:p>
    <w:p w:rsidR="008A62A3" w:rsidRPr="008A62A3" w:rsidRDefault="00834E32" w:rsidP="008A62A3">
      <w:pPr>
        <w:pStyle w:val="ListParagraph"/>
        <w:numPr>
          <w:ilvl w:val="0"/>
          <w:numId w:val="23"/>
        </w:numPr>
        <w:rPr>
          <w:rFonts w:ascii="Times New Roman" w:hAnsi="Times New Roman" w:cs="Times New Roman"/>
          <w:sz w:val="24"/>
          <w:szCs w:val="24"/>
        </w:rPr>
      </w:pPr>
      <w:r w:rsidRPr="008A62A3">
        <w:rPr>
          <w:rFonts w:ascii="Times New Roman" w:eastAsia="Times New Roman" w:hAnsi="Times New Roman" w:cs="Times New Roman"/>
          <w:sz w:val="24"/>
          <w:szCs w:val="24"/>
          <w:lang w:val="en-GB" w:eastAsia="en-GB"/>
        </w:rPr>
        <w:t xml:space="preserve">Informimi i punonjësve të bashkisë për </w:t>
      </w:r>
      <w:r w:rsidRPr="008A62A3">
        <w:rPr>
          <w:rFonts w:ascii="Times New Roman" w:eastAsia="Times New Roman" w:hAnsi="Times New Roman" w:cs="Times New Roman"/>
          <w:sz w:val="24"/>
          <w:szCs w:val="24"/>
          <w:lang w:eastAsia="en-GB"/>
        </w:rPr>
        <w:t>P</w:t>
      </w:r>
      <w:r w:rsidRPr="008A62A3">
        <w:rPr>
          <w:rFonts w:ascii="Times New Roman" w:eastAsia="Times New Roman" w:hAnsi="Times New Roman" w:cs="Times New Roman"/>
          <w:sz w:val="24"/>
          <w:szCs w:val="24"/>
          <w:lang w:val="en-GB" w:eastAsia="en-GB"/>
        </w:rPr>
        <w:t xml:space="preserve">lanin </w:t>
      </w:r>
      <w:r w:rsidRPr="008A62A3">
        <w:rPr>
          <w:rFonts w:ascii="Times New Roman" w:eastAsia="Times New Roman" w:hAnsi="Times New Roman" w:cs="Times New Roman"/>
          <w:sz w:val="24"/>
          <w:szCs w:val="24"/>
          <w:lang w:eastAsia="en-GB"/>
        </w:rPr>
        <w:t>V</w:t>
      </w:r>
      <w:r w:rsidRPr="008A62A3">
        <w:rPr>
          <w:rFonts w:ascii="Times New Roman" w:eastAsia="Times New Roman" w:hAnsi="Times New Roman" w:cs="Times New Roman"/>
          <w:sz w:val="24"/>
          <w:szCs w:val="24"/>
          <w:lang w:val="en-GB" w:eastAsia="en-GB"/>
        </w:rPr>
        <w:t xml:space="preserve">jetor të </w:t>
      </w:r>
      <w:r w:rsidRPr="008A62A3">
        <w:rPr>
          <w:rFonts w:ascii="Times New Roman" w:eastAsia="Times New Roman" w:hAnsi="Times New Roman" w:cs="Times New Roman"/>
          <w:sz w:val="24"/>
          <w:szCs w:val="24"/>
          <w:lang w:eastAsia="en-GB"/>
        </w:rPr>
        <w:t>T</w:t>
      </w:r>
      <w:r w:rsidRPr="008A62A3">
        <w:rPr>
          <w:rFonts w:ascii="Times New Roman" w:eastAsia="Times New Roman" w:hAnsi="Times New Roman" w:cs="Times New Roman"/>
          <w:sz w:val="24"/>
          <w:szCs w:val="24"/>
          <w:lang w:val="en-GB" w:eastAsia="en-GB"/>
        </w:rPr>
        <w:t>rajnimeve</w:t>
      </w:r>
      <w:r w:rsidRPr="008A62A3">
        <w:rPr>
          <w:rFonts w:ascii="Times New Roman" w:eastAsia="Times New Roman" w:hAnsi="Times New Roman" w:cs="Times New Roman"/>
          <w:sz w:val="24"/>
          <w:szCs w:val="24"/>
          <w:lang w:eastAsia="en-GB"/>
        </w:rPr>
        <w:t>,</w:t>
      </w:r>
      <w:r w:rsidRPr="008A62A3">
        <w:rPr>
          <w:rFonts w:ascii="Times New Roman" w:eastAsia="Times New Roman" w:hAnsi="Times New Roman" w:cs="Times New Roman"/>
          <w:sz w:val="24"/>
          <w:szCs w:val="24"/>
          <w:lang w:val="en-GB" w:eastAsia="en-GB"/>
        </w:rPr>
        <w:t xml:space="preserve"> bazuar në identifikimin e nevojave brenda institucionit (përfshihen trajnimet e ofruara nga ASPA</w:t>
      </w:r>
      <w:r w:rsidRPr="008A62A3">
        <w:rPr>
          <w:rFonts w:ascii="Times New Roman" w:eastAsia="Times New Roman" w:hAnsi="Times New Roman" w:cs="Times New Roman"/>
          <w:sz w:val="24"/>
          <w:szCs w:val="24"/>
          <w:lang w:eastAsia="en-GB"/>
        </w:rPr>
        <w:t>-ja</w:t>
      </w:r>
      <w:r w:rsidRPr="008A62A3">
        <w:rPr>
          <w:rFonts w:ascii="Times New Roman" w:eastAsia="Times New Roman" w:hAnsi="Times New Roman" w:cs="Times New Roman"/>
          <w:sz w:val="24"/>
          <w:szCs w:val="24"/>
          <w:lang w:val="en-GB" w:eastAsia="en-GB"/>
        </w:rPr>
        <w:t xml:space="preserve"> si </w:t>
      </w:r>
      <w:r w:rsidRPr="008A62A3">
        <w:rPr>
          <w:rFonts w:ascii="Times New Roman" w:eastAsia="Times New Roman" w:hAnsi="Times New Roman" w:cs="Times New Roman"/>
          <w:sz w:val="24"/>
          <w:szCs w:val="24"/>
          <w:lang w:eastAsia="en-GB"/>
        </w:rPr>
        <w:t>trajnime</w:t>
      </w:r>
      <w:r w:rsidRPr="008A62A3">
        <w:rPr>
          <w:rFonts w:ascii="Times New Roman" w:eastAsia="Times New Roman" w:hAnsi="Times New Roman" w:cs="Times New Roman"/>
          <w:sz w:val="24"/>
          <w:szCs w:val="24"/>
          <w:lang w:val="en-GB" w:eastAsia="en-GB"/>
        </w:rPr>
        <w:t xml:space="preserve"> të brendshme apo nga aktorë të tretë brenda apo jashtë vendit). </w:t>
      </w:r>
    </w:p>
    <w:p w:rsidR="00834E32" w:rsidRPr="008A62A3" w:rsidRDefault="00834E32" w:rsidP="008A62A3">
      <w:pPr>
        <w:rPr>
          <w:rFonts w:ascii="Times New Roman" w:hAnsi="Times New Roman" w:cs="Times New Roman"/>
          <w:sz w:val="24"/>
          <w:szCs w:val="24"/>
        </w:rPr>
      </w:pPr>
      <w:r w:rsidRPr="008A62A3">
        <w:rPr>
          <w:rFonts w:ascii="Times New Roman" w:hAnsi="Times New Roman" w:cs="Times New Roman"/>
          <w:b/>
          <w:bCs/>
          <w:sz w:val="24"/>
          <w:szCs w:val="24"/>
        </w:rPr>
        <w:t>Objektivi V “</w:t>
      </w:r>
      <w:r w:rsidRPr="008A62A3">
        <w:rPr>
          <w:rFonts w:ascii="Times New Roman" w:eastAsiaTheme="minorEastAsia" w:hAnsi="Times New Roman" w:cs="Times New Roman"/>
          <w:sz w:val="24"/>
          <w:szCs w:val="24"/>
          <w:lang w:val="sq-AL"/>
        </w:rPr>
        <w:t>Forcimi i llogaridhënies publike dhe transparencës së bashkisë, për rritjen e besimit dhe përfshirjes së qytetarëve ndaj veprimtarisë së bashkisë</w:t>
      </w:r>
      <w:r w:rsidRPr="008A62A3">
        <w:rPr>
          <w:rFonts w:ascii="Times New Roman" w:hAnsi="Times New Roman" w:cs="Times New Roman"/>
          <w:sz w:val="24"/>
          <w:szCs w:val="24"/>
          <w:lang w:val="sq-AL"/>
        </w:rPr>
        <w:t>”</w:t>
      </w:r>
    </w:p>
    <w:p w:rsidR="00D822DE" w:rsidRPr="008A62A3" w:rsidRDefault="00834E32" w:rsidP="00D822DE">
      <w:pPr>
        <w:spacing w:after="0" w:line="240" w:lineRule="auto"/>
        <w:jc w:val="both"/>
        <w:rPr>
          <w:rFonts w:ascii="Times New Roman" w:hAnsi="Times New Roman" w:cs="Times New Roman"/>
          <w:sz w:val="24"/>
          <w:szCs w:val="24"/>
          <w:lang w:val="sq-AL"/>
        </w:rPr>
      </w:pPr>
      <w:r w:rsidRPr="008A62A3">
        <w:rPr>
          <w:rFonts w:ascii="Times New Roman" w:hAnsi="Times New Roman" w:cs="Times New Roman"/>
          <w:sz w:val="24"/>
          <w:szCs w:val="24"/>
          <w:lang w:val="sq-AL"/>
        </w:rPr>
        <w:t xml:space="preserve">Ky objektiv, </w:t>
      </w:r>
      <w:r w:rsidR="00D822DE" w:rsidRPr="008A62A3">
        <w:rPr>
          <w:rFonts w:ascii="Times New Roman" w:hAnsi="Times New Roman" w:cs="Times New Roman"/>
          <w:sz w:val="24"/>
          <w:szCs w:val="24"/>
          <w:lang w:val="sq-AL"/>
        </w:rPr>
        <w:t xml:space="preserve">synon </w:t>
      </w:r>
      <w:r w:rsidR="00D822DE" w:rsidRPr="008A62A3">
        <w:rPr>
          <w:rFonts w:ascii="Times New Roman" w:eastAsiaTheme="minorEastAsia" w:hAnsi="Times New Roman" w:cs="Times New Roman"/>
          <w:sz w:val="24"/>
          <w:szCs w:val="24"/>
          <w:lang w:val="sq-AL"/>
        </w:rPr>
        <w:t>forcimin e llogaridhënies publike dhe transparencës në bashki, nëpërmjet përmirësimit të proceseve rregulluese të konsultimeve publike, rritjen e përfshirjes së qytetarëve në vendimmarrje dhe zhvillimin e transparencës proaktive. Përmirësimi i këtyre proceseve do të ndikojë në rritjen e besimit të publikut dhe përfshirjen më të madhe të tij në veprimtarinë e bashkisë.</w:t>
      </w:r>
    </w:p>
    <w:p w:rsidR="00834E32" w:rsidRPr="008A62A3" w:rsidRDefault="00834E32" w:rsidP="00834E32">
      <w:pPr>
        <w:pStyle w:val="NormalWeb"/>
        <w:jc w:val="both"/>
        <w:rPr>
          <w:lang w:val="sq-AL"/>
        </w:rPr>
      </w:pPr>
      <w:r w:rsidRPr="008A62A3">
        <w:rPr>
          <w:lang w:val="sq-AL"/>
        </w:rPr>
        <w:t xml:space="preserve">Ky objektiv për vitin 2023 përmban </w:t>
      </w:r>
      <w:r w:rsidR="00377637" w:rsidRPr="008A62A3">
        <w:rPr>
          <w:lang w:val="sq-AL"/>
        </w:rPr>
        <w:t>4</w:t>
      </w:r>
      <w:r w:rsidRPr="008A62A3">
        <w:rPr>
          <w:lang w:val="sq-AL"/>
        </w:rPr>
        <w:t xml:space="preserve">  masa/aktivitete specifike të planifikuara për tu zbatuar nga njësitë e përfshira, të cilat i referohen kuadrit rregullator të brendshëm të integritetit në fush</w:t>
      </w:r>
      <w:r w:rsidR="00945645" w:rsidRPr="008A62A3">
        <w:rPr>
          <w:lang w:val="sq-AL"/>
        </w:rPr>
        <w:t>ë</w:t>
      </w:r>
      <w:r w:rsidRPr="008A62A3">
        <w:rPr>
          <w:lang w:val="sq-AL"/>
        </w:rPr>
        <w:t>n e</w:t>
      </w:r>
      <w:r w:rsidR="00D822DE" w:rsidRPr="008A62A3">
        <w:rPr>
          <w:lang w:val="sq-AL"/>
        </w:rPr>
        <w:t xml:space="preserve"> llogaridh</w:t>
      </w:r>
      <w:r w:rsidR="00945645" w:rsidRPr="008A62A3">
        <w:rPr>
          <w:lang w:val="sq-AL"/>
        </w:rPr>
        <w:t>ë</w:t>
      </w:r>
      <w:r w:rsidR="00D822DE" w:rsidRPr="008A62A3">
        <w:rPr>
          <w:lang w:val="sq-AL"/>
        </w:rPr>
        <w:t>nies publike dhe transparenc</w:t>
      </w:r>
      <w:r w:rsidR="00945645" w:rsidRPr="008A62A3">
        <w:rPr>
          <w:lang w:val="sq-AL"/>
        </w:rPr>
        <w:t>ë</w:t>
      </w:r>
      <w:r w:rsidR="00D822DE" w:rsidRPr="008A62A3">
        <w:rPr>
          <w:lang w:val="sq-AL"/>
        </w:rPr>
        <w:t>s s</w:t>
      </w:r>
      <w:r w:rsidR="00945645" w:rsidRPr="008A62A3">
        <w:rPr>
          <w:lang w:val="sq-AL"/>
        </w:rPr>
        <w:t>ë</w:t>
      </w:r>
      <w:r w:rsidR="00D822DE" w:rsidRPr="008A62A3">
        <w:rPr>
          <w:lang w:val="sq-AL"/>
        </w:rPr>
        <w:t xml:space="preserve"> bashkis</w:t>
      </w:r>
      <w:r w:rsidR="00945645" w:rsidRPr="008A62A3">
        <w:rPr>
          <w:lang w:val="sq-AL"/>
        </w:rPr>
        <w:t>ë</w:t>
      </w:r>
      <w:r w:rsidR="00377637" w:rsidRPr="008A62A3">
        <w:rPr>
          <w:lang w:val="sq-AL"/>
        </w:rPr>
        <w:t xml:space="preserve"> ng t</w:t>
      </w:r>
      <w:r w:rsidR="008A62A3" w:rsidRPr="008A62A3">
        <w:rPr>
          <w:lang w:val="sq-AL"/>
        </w:rPr>
        <w:t>ë</w:t>
      </w:r>
      <w:r w:rsidR="00377637" w:rsidRPr="008A62A3">
        <w:rPr>
          <w:lang w:val="sq-AL"/>
        </w:rPr>
        <w:t xml:space="preserve"> cilat jan</w:t>
      </w:r>
      <w:r w:rsidR="008A62A3" w:rsidRPr="008A62A3">
        <w:rPr>
          <w:lang w:val="sq-AL"/>
        </w:rPr>
        <w:t>ë</w:t>
      </w:r>
      <w:r w:rsidR="00377637" w:rsidRPr="008A62A3">
        <w:rPr>
          <w:lang w:val="sq-AL"/>
        </w:rPr>
        <w:t xml:space="preserve"> realizuar 2 masa/aktivitete ose 50% dhe nyk jan</w:t>
      </w:r>
      <w:r w:rsidR="008A62A3" w:rsidRPr="008A62A3">
        <w:rPr>
          <w:lang w:val="sq-AL"/>
        </w:rPr>
        <w:t>ë</w:t>
      </w:r>
      <w:r w:rsidR="00377637" w:rsidRPr="008A62A3">
        <w:rPr>
          <w:lang w:val="sq-AL"/>
        </w:rPr>
        <w:t xml:space="preserve"> realizuae 2 /masa/aktivitete ose 50% e masave  sipas grafikut dhe tabel</w:t>
      </w:r>
      <w:r w:rsidR="008A62A3" w:rsidRPr="008A62A3">
        <w:rPr>
          <w:lang w:val="sq-AL"/>
        </w:rPr>
        <w:t>ë</w:t>
      </w:r>
      <w:r w:rsidR="00377637" w:rsidRPr="008A62A3">
        <w:rPr>
          <w:lang w:val="sq-AL"/>
        </w:rPr>
        <w:t>s si m</w:t>
      </w:r>
      <w:r w:rsidR="008A62A3" w:rsidRPr="008A62A3">
        <w:rPr>
          <w:lang w:val="sq-AL"/>
        </w:rPr>
        <w:t>ë</w:t>
      </w:r>
      <w:r w:rsidR="00377637" w:rsidRPr="008A62A3">
        <w:rPr>
          <w:lang w:val="sq-AL"/>
        </w:rPr>
        <w:t xml:space="preserve"> posht</w:t>
      </w:r>
      <w:r w:rsidR="008A62A3" w:rsidRPr="008A62A3">
        <w:rPr>
          <w:lang w:val="sq-AL"/>
        </w:rPr>
        <w:t>ë</w:t>
      </w:r>
      <w:r w:rsidR="00377637" w:rsidRPr="008A62A3">
        <w:rPr>
          <w:lang w:val="sq-AL"/>
        </w:rPr>
        <w:t>:</w:t>
      </w:r>
    </w:p>
    <w:p w:rsidR="00834E32" w:rsidRDefault="00834E32" w:rsidP="00834E32">
      <w:pPr>
        <w:jc w:val="both"/>
        <w:rPr>
          <w:rFonts w:ascii="Times New Roman" w:hAnsi="Times New Roman" w:cs="Times New Roman"/>
          <w:sz w:val="24"/>
          <w:szCs w:val="24"/>
          <w:lang w:val="sq-AL"/>
        </w:rPr>
      </w:pPr>
      <w:r w:rsidRPr="008A62A3">
        <w:rPr>
          <w:rFonts w:ascii="Times New Roman" w:hAnsi="Times New Roman" w:cs="Times New Roman"/>
          <w:sz w:val="24"/>
          <w:szCs w:val="24"/>
          <w:lang w:val="sq-AL"/>
        </w:rPr>
        <w:t>Gjatë periudhës raportuese janë realizuar masat/ aktivitetet sipas tabelës, si më poshtë:</w:t>
      </w:r>
    </w:p>
    <w:p w:rsidR="00FB2BFC" w:rsidRDefault="00FB2BFC" w:rsidP="00834E32">
      <w:pPr>
        <w:jc w:val="both"/>
        <w:rPr>
          <w:rFonts w:ascii="Times New Roman" w:hAnsi="Times New Roman" w:cs="Times New Roman"/>
          <w:sz w:val="24"/>
          <w:szCs w:val="24"/>
          <w:lang w:val="sq-AL"/>
        </w:rPr>
      </w:pPr>
    </w:p>
    <w:p w:rsidR="00FB2BFC" w:rsidRPr="008A62A3" w:rsidRDefault="00FB2BFC" w:rsidP="00834E32">
      <w:pPr>
        <w:jc w:val="both"/>
        <w:rPr>
          <w:rFonts w:ascii="Times New Roman" w:hAnsi="Times New Roman" w:cs="Times New Roman"/>
          <w:sz w:val="24"/>
          <w:szCs w:val="24"/>
          <w:lang w:val="sq-AL"/>
        </w:rPr>
      </w:pPr>
    </w:p>
    <w:p w:rsidR="00D822DE" w:rsidRPr="008A62A3" w:rsidRDefault="00D822DE" w:rsidP="00834E32">
      <w:pPr>
        <w:jc w:val="both"/>
        <w:rPr>
          <w:rFonts w:ascii="Times New Roman" w:hAnsi="Times New Roman" w:cs="Times New Roman"/>
          <w:sz w:val="24"/>
          <w:szCs w:val="24"/>
          <w:lang w:val="sq-AL"/>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482"/>
      </w:tblGrid>
      <w:tr w:rsidR="00D822DE" w:rsidRPr="008A62A3" w:rsidTr="00551FC1">
        <w:trPr>
          <w:trHeight w:val="226"/>
        </w:trPr>
        <w:tc>
          <w:tcPr>
            <w:tcW w:w="1807" w:type="dxa"/>
            <w:vMerge w:val="restart"/>
            <w:vAlign w:val="center"/>
          </w:tcPr>
          <w:p w:rsidR="00D822DE" w:rsidRPr="008A62A3" w:rsidRDefault="00D822DE" w:rsidP="00551FC1">
            <w:pPr>
              <w:autoSpaceDE w:val="0"/>
              <w:autoSpaceDN w:val="0"/>
              <w:adjustRightInd w:val="0"/>
              <w:spacing w:after="86" w:line="240" w:lineRule="auto"/>
              <w:jc w:val="center"/>
              <w:rPr>
                <w:rFonts w:ascii="Times New Roman" w:hAnsi="Times New Roman" w:cs="Times New Roman"/>
                <w:sz w:val="24"/>
                <w:szCs w:val="24"/>
                <w:lang w:val="sq-AL"/>
              </w:rPr>
            </w:pPr>
          </w:p>
          <w:p w:rsidR="00D822DE" w:rsidRPr="008A62A3" w:rsidRDefault="00D822DE" w:rsidP="00551FC1">
            <w:pPr>
              <w:jc w:val="center"/>
              <w:rPr>
                <w:rFonts w:ascii="Times New Roman" w:hAnsi="Times New Roman" w:cs="Times New Roman"/>
                <w:sz w:val="24"/>
                <w:szCs w:val="24"/>
              </w:rPr>
            </w:pPr>
            <w:r w:rsidRPr="008A62A3">
              <w:rPr>
                <w:rFonts w:ascii="Times New Roman" w:hAnsi="Times New Roman" w:cs="Times New Roman"/>
                <w:sz w:val="24"/>
                <w:szCs w:val="24"/>
              </w:rPr>
              <w:t>Objektivi</w:t>
            </w:r>
          </w:p>
          <w:p w:rsidR="00D822DE" w:rsidRPr="008A62A3" w:rsidRDefault="00D822DE" w:rsidP="00551FC1">
            <w:pPr>
              <w:jc w:val="center"/>
              <w:rPr>
                <w:rFonts w:ascii="Times New Roman" w:hAnsi="Times New Roman" w:cs="Times New Roman"/>
                <w:sz w:val="24"/>
                <w:szCs w:val="24"/>
              </w:rPr>
            </w:pPr>
            <w:r w:rsidRPr="008A62A3">
              <w:rPr>
                <w:rFonts w:ascii="Times New Roman" w:hAnsi="Times New Roman" w:cs="Times New Roman"/>
                <w:sz w:val="24"/>
                <w:szCs w:val="24"/>
              </w:rPr>
              <w:t>V</w:t>
            </w:r>
          </w:p>
        </w:tc>
        <w:tc>
          <w:tcPr>
            <w:tcW w:w="1475" w:type="dxa"/>
            <w:vMerge w:val="restart"/>
            <w:vAlign w:val="center"/>
          </w:tcPr>
          <w:p w:rsidR="00D822DE" w:rsidRPr="008A62A3" w:rsidRDefault="00D822DE" w:rsidP="00551FC1">
            <w:pPr>
              <w:autoSpaceDE w:val="0"/>
              <w:autoSpaceDN w:val="0"/>
              <w:adjustRightInd w:val="0"/>
              <w:spacing w:after="86" w:line="240" w:lineRule="auto"/>
              <w:jc w:val="center"/>
              <w:rPr>
                <w:rFonts w:ascii="Times New Roman" w:hAnsi="Times New Roman" w:cs="Times New Roman"/>
                <w:sz w:val="24"/>
                <w:szCs w:val="24"/>
              </w:rPr>
            </w:pPr>
          </w:p>
          <w:p w:rsidR="00D822DE" w:rsidRPr="008A62A3" w:rsidRDefault="00D822DE" w:rsidP="00551FC1">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hAnsi="Times New Roman" w:cs="Times New Roman"/>
                <w:sz w:val="24"/>
                <w:szCs w:val="24"/>
              </w:rPr>
              <w:t>Masa dhe Aktivitete</w:t>
            </w:r>
          </w:p>
        </w:tc>
        <w:tc>
          <w:tcPr>
            <w:tcW w:w="5979" w:type="dxa"/>
            <w:gridSpan w:val="4"/>
            <w:vAlign w:val="center"/>
          </w:tcPr>
          <w:p w:rsidR="00D822DE" w:rsidRPr="008A62A3" w:rsidRDefault="00D822DE" w:rsidP="00551FC1">
            <w:pPr>
              <w:autoSpaceDE w:val="0"/>
              <w:autoSpaceDN w:val="0"/>
              <w:adjustRightInd w:val="0"/>
              <w:spacing w:after="86" w:line="240" w:lineRule="auto"/>
              <w:jc w:val="center"/>
              <w:rPr>
                <w:rFonts w:ascii="Times New Roman" w:hAnsi="Times New Roman" w:cs="Times New Roman"/>
                <w:sz w:val="24"/>
                <w:szCs w:val="24"/>
                <w:lang w:val="it-IT"/>
              </w:rPr>
            </w:pPr>
            <w:r w:rsidRPr="008A62A3">
              <w:rPr>
                <w:rFonts w:ascii="Times New Roman" w:hAnsi="Times New Roman" w:cs="Times New Roman"/>
                <w:sz w:val="24"/>
                <w:szCs w:val="24"/>
                <w:lang w:val="it-IT"/>
              </w:rPr>
              <w:t>Realizimi i Masave dhe Aktiviteteve</w:t>
            </w:r>
          </w:p>
        </w:tc>
      </w:tr>
      <w:tr w:rsidR="00D822DE" w:rsidRPr="008A62A3" w:rsidTr="00551FC1">
        <w:trPr>
          <w:trHeight w:val="918"/>
        </w:trPr>
        <w:tc>
          <w:tcPr>
            <w:tcW w:w="1807" w:type="dxa"/>
            <w:vMerge/>
            <w:vAlign w:val="center"/>
          </w:tcPr>
          <w:p w:rsidR="00D822DE" w:rsidRPr="008A62A3" w:rsidRDefault="00D822DE" w:rsidP="00551FC1">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rsidR="00D822DE" w:rsidRPr="008A62A3" w:rsidRDefault="00D822DE" w:rsidP="00551FC1">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rsidR="00D822DE" w:rsidRPr="008A62A3" w:rsidRDefault="00D822DE" w:rsidP="00551FC1">
            <w:pPr>
              <w:autoSpaceDE w:val="0"/>
              <w:autoSpaceDN w:val="0"/>
              <w:adjustRightInd w:val="0"/>
              <w:spacing w:after="86" w:line="240" w:lineRule="auto"/>
              <w:jc w:val="center"/>
              <w:rPr>
                <w:rFonts w:ascii="Times New Roman" w:hAnsi="Times New Roman" w:cs="Times New Roman"/>
                <w:sz w:val="24"/>
                <w:szCs w:val="24"/>
                <w:lang w:val="it-IT"/>
              </w:rPr>
            </w:pPr>
            <w:r w:rsidRPr="008A62A3">
              <w:rPr>
                <w:rFonts w:ascii="Times New Roman" w:hAnsi="Times New Roman" w:cs="Times New Roman"/>
                <w:sz w:val="24"/>
                <w:szCs w:val="24"/>
                <w:lang w:val="it-IT"/>
              </w:rPr>
              <w:t>Masa dhe aktivitete të parashikuara per vitin 2023</w:t>
            </w:r>
          </w:p>
        </w:tc>
        <w:tc>
          <w:tcPr>
            <w:tcW w:w="1489" w:type="dxa"/>
            <w:vAlign w:val="center"/>
          </w:tcPr>
          <w:p w:rsidR="00D822DE" w:rsidRPr="008A62A3" w:rsidRDefault="00D822DE" w:rsidP="00551FC1">
            <w:pPr>
              <w:autoSpaceDE w:val="0"/>
              <w:autoSpaceDN w:val="0"/>
              <w:adjustRightInd w:val="0"/>
              <w:spacing w:after="86" w:line="240" w:lineRule="auto"/>
              <w:jc w:val="center"/>
              <w:rPr>
                <w:rFonts w:ascii="Times New Roman" w:hAnsi="Times New Roman" w:cs="Times New Roman"/>
                <w:sz w:val="24"/>
                <w:szCs w:val="24"/>
                <w:lang w:val="it-IT"/>
              </w:rPr>
            </w:pPr>
            <w:r w:rsidRPr="008A62A3">
              <w:rPr>
                <w:rFonts w:ascii="Times New Roman" w:hAnsi="Times New Roman" w:cs="Times New Roman"/>
                <w:sz w:val="24"/>
                <w:szCs w:val="24"/>
                <w:lang w:val="it-IT"/>
              </w:rPr>
              <w:t>Masa dhe aktivitete plotësisht të realizuara</w:t>
            </w:r>
          </w:p>
        </w:tc>
        <w:tc>
          <w:tcPr>
            <w:tcW w:w="1504" w:type="dxa"/>
            <w:vAlign w:val="center"/>
          </w:tcPr>
          <w:p w:rsidR="00D822DE" w:rsidRPr="008A62A3" w:rsidRDefault="00D822DE" w:rsidP="00551FC1">
            <w:pPr>
              <w:autoSpaceDE w:val="0"/>
              <w:autoSpaceDN w:val="0"/>
              <w:adjustRightInd w:val="0"/>
              <w:spacing w:after="86" w:line="240" w:lineRule="auto"/>
              <w:jc w:val="center"/>
              <w:rPr>
                <w:rFonts w:ascii="Times New Roman" w:hAnsi="Times New Roman" w:cs="Times New Roman"/>
                <w:sz w:val="24"/>
                <w:szCs w:val="24"/>
                <w:lang w:val="it-IT"/>
              </w:rPr>
            </w:pPr>
            <w:r w:rsidRPr="008A62A3">
              <w:rPr>
                <w:rFonts w:ascii="Times New Roman" w:hAnsi="Times New Roman" w:cs="Times New Roman"/>
                <w:sz w:val="24"/>
                <w:szCs w:val="24"/>
                <w:lang w:val="it-IT"/>
              </w:rPr>
              <w:t>Masa dhe aktivitete pjesërisht të realizuara</w:t>
            </w:r>
          </w:p>
        </w:tc>
        <w:tc>
          <w:tcPr>
            <w:tcW w:w="1482" w:type="dxa"/>
            <w:vAlign w:val="center"/>
          </w:tcPr>
          <w:p w:rsidR="00D822DE" w:rsidRPr="008A62A3" w:rsidRDefault="00D822DE" w:rsidP="00551FC1">
            <w:pPr>
              <w:autoSpaceDE w:val="0"/>
              <w:autoSpaceDN w:val="0"/>
              <w:adjustRightInd w:val="0"/>
              <w:spacing w:after="86" w:line="240" w:lineRule="auto"/>
              <w:jc w:val="center"/>
              <w:rPr>
                <w:rFonts w:ascii="Times New Roman" w:hAnsi="Times New Roman" w:cs="Times New Roman"/>
                <w:sz w:val="24"/>
                <w:szCs w:val="24"/>
                <w:lang w:val="it-IT"/>
              </w:rPr>
            </w:pPr>
            <w:r w:rsidRPr="008A62A3">
              <w:rPr>
                <w:rFonts w:ascii="Times New Roman" w:hAnsi="Times New Roman" w:cs="Times New Roman"/>
                <w:sz w:val="24"/>
                <w:szCs w:val="24"/>
                <w:lang w:val="it-IT"/>
              </w:rPr>
              <w:t>Masa dhe aktivitete pjesërisht të parealizuara</w:t>
            </w:r>
          </w:p>
        </w:tc>
      </w:tr>
      <w:tr w:rsidR="00D822DE" w:rsidRPr="008A62A3" w:rsidTr="00551FC1">
        <w:trPr>
          <w:trHeight w:val="1196"/>
        </w:trPr>
        <w:tc>
          <w:tcPr>
            <w:tcW w:w="3282" w:type="dxa"/>
            <w:gridSpan w:val="2"/>
            <w:vAlign w:val="center"/>
          </w:tcPr>
          <w:p w:rsidR="00D822DE" w:rsidRPr="008A62A3" w:rsidRDefault="00D822DE" w:rsidP="00551FC1">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eastAsiaTheme="minorEastAsia" w:hAnsi="Times New Roman" w:cs="Times New Roman"/>
                <w:sz w:val="24"/>
                <w:szCs w:val="24"/>
                <w:lang w:val="sq-AL"/>
              </w:rPr>
              <w:t>Forcimi i llogaridhënies publike dhe transparencës së bashkisë, për rritjen e besimit dhe përfshirjes së qytetarëve ndaj veprimtarisë së bashkisë.</w:t>
            </w:r>
          </w:p>
        </w:tc>
        <w:tc>
          <w:tcPr>
            <w:tcW w:w="1504" w:type="dxa"/>
            <w:vAlign w:val="center"/>
          </w:tcPr>
          <w:p w:rsidR="00D822DE" w:rsidRPr="008A62A3" w:rsidRDefault="00377637" w:rsidP="00551FC1">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hAnsi="Times New Roman" w:cs="Times New Roman"/>
                <w:sz w:val="24"/>
                <w:szCs w:val="24"/>
              </w:rPr>
              <w:t>4</w:t>
            </w:r>
          </w:p>
        </w:tc>
        <w:tc>
          <w:tcPr>
            <w:tcW w:w="1489" w:type="dxa"/>
            <w:vAlign w:val="center"/>
          </w:tcPr>
          <w:p w:rsidR="00D822DE" w:rsidRPr="008A62A3" w:rsidRDefault="00D822DE" w:rsidP="00551FC1">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hAnsi="Times New Roman" w:cs="Times New Roman"/>
                <w:sz w:val="24"/>
                <w:szCs w:val="24"/>
              </w:rPr>
              <w:t>2</w:t>
            </w:r>
          </w:p>
        </w:tc>
        <w:tc>
          <w:tcPr>
            <w:tcW w:w="1504" w:type="dxa"/>
            <w:vAlign w:val="center"/>
          </w:tcPr>
          <w:p w:rsidR="00D822DE" w:rsidRPr="008A62A3" w:rsidRDefault="00D822DE" w:rsidP="00551FC1">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hAnsi="Times New Roman" w:cs="Times New Roman"/>
                <w:sz w:val="24"/>
                <w:szCs w:val="24"/>
              </w:rPr>
              <w:t>0</w:t>
            </w:r>
          </w:p>
        </w:tc>
        <w:tc>
          <w:tcPr>
            <w:tcW w:w="1482" w:type="dxa"/>
            <w:vAlign w:val="center"/>
          </w:tcPr>
          <w:p w:rsidR="00D822DE" w:rsidRPr="008A62A3" w:rsidRDefault="00377637" w:rsidP="00551FC1">
            <w:pPr>
              <w:autoSpaceDE w:val="0"/>
              <w:autoSpaceDN w:val="0"/>
              <w:adjustRightInd w:val="0"/>
              <w:spacing w:after="86" w:line="240" w:lineRule="auto"/>
              <w:jc w:val="center"/>
              <w:rPr>
                <w:rFonts w:ascii="Times New Roman" w:hAnsi="Times New Roman" w:cs="Times New Roman"/>
                <w:sz w:val="24"/>
                <w:szCs w:val="24"/>
              </w:rPr>
            </w:pPr>
            <w:r w:rsidRPr="008A62A3">
              <w:rPr>
                <w:rFonts w:ascii="Times New Roman" w:hAnsi="Times New Roman" w:cs="Times New Roman"/>
                <w:sz w:val="24"/>
                <w:szCs w:val="24"/>
              </w:rPr>
              <w:t>2</w:t>
            </w:r>
          </w:p>
        </w:tc>
      </w:tr>
    </w:tbl>
    <w:p w:rsidR="00D822DE" w:rsidRPr="008A62A3" w:rsidRDefault="00D822DE" w:rsidP="00834E32">
      <w:pPr>
        <w:jc w:val="both"/>
        <w:rPr>
          <w:rFonts w:ascii="Times New Roman" w:hAnsi="Times New Roman" w:cs="Times New Roman"/>
          <w:sz w:val="24"/>
          <w:szCs w:val="24"/>
          <w:lang w:val="sq-AL"/>
        </w:rPr>
      </w:pPr>
    </w:p>
    <w:p w:rsidR="00FB2BFC" w:rsidRDefault="00FB2BFC" w:rsidP="00377637">
      <w:pPr>
        <w:tabs>
          <w:tab w:val="left" w:pos="2268"/>
        </w:tabs>
        <w:rPr>
          <w:rFonts w:ascii="Times New Roman" w:hAnsi="Times New Roman" w:cs="Times New Roman"/>
          <w:sz w:val="24"/>
          <w:szCs w:val="24"/>
        </w:rPr>
      </w:pPr>
    </w:p>
    <w:p w:rsidR="00377637" w:rsidRPr="008A62A3" w:rsidRDefault="008A62A3" w:rsidP="00377637">
      <w:pPr>
        <w:tabs>
          <w:tab w:val="left" w:pos="2268"/>
        </w:tabs>
        <w:rPr>
          <w:rFonts w:ascii="Times New Roman" w:hAnsi="Times New Roman" w:cs="Times New Roman"/>
          <w:sz w:val="24"/>
          <w:szCs w:val="24"/>
          <w:lang w:val="sq-AL"/>
        </w:rPr>
      </w:pPr>
      <w:bookmarkStart w:id="1" w:name="_GoBack"/>
      <w:bookmarkEnd w:id="1"/>
      <w:r>
        <w:rPr>
          <w:rFonts w:ascii="Times New Roman" w:hAnsi="Times New Roman" w:cs="Times New Roman"/>
          <w:sz w:val="24"/>
          <w:szCs w:val="24"/>
          <w:lang w:val="sq-AL"/>
        </w:rPr>
        <w:t xml:space="preserve">                                 </w:t>
      </w:r>
      <w:r w:rsidR="00377637" w:rsidRPr="008A62A3">
        <w:rPr>
          <w:rFonts w:ascii="Times New Roman" w:hAnsi="Times New Roman" w:cs="Times New Roman"/>
          <w:sz w:val="24"/>
          <w:szCs w:val="24"/>
          <w:lang w:val="sq-AL"/>
        </w:rPr>
        <w:t>REALIZIMI I MASAVE DHE AKTIVITETEVE</w:t>
      </w:r>
    </w:p>
    <w:p w:rsidR="00377637" w:rsidRPr="008A62A3" w:rsidRDefault="00377637" w:rsidP="00377637">
      <w:pPr>
        <w:rPr>
          <w:rFonts w:ascii="Times New Roman" w:hAnsi="Times New Roman" w:cs="Times New Roman"/>
          <w:sz w:val="24"/>
          <w:szCs w:val="24"/>
        </w:rPr>
      </w:pPr>
      <w:r w:rsidRPr="008A62A3">
        <w:rPr>
          <w:rFonts w:ascii="Times New Roman" w:hAnsi="Times New Roman" w:cs="Times New Roman"/>
          <w:noProof/>
          <w:sz w:val="24"/>
          <w:szCs w:val="24"/>
        </w:rPr>
        <w:drawing>
          <wp:inline distT="0" distB="0" distL="0" distR="0" wp14:anchorId="05FFBED4" wp14:editId="3F486CCF">
            <wp:extent cx="5943600" cy="3470910"/>
            <wp:effectExtent l="0" t="0" r="0" b="1524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822DE" w:rsidRPr="008A62A3" w:rsidRDefault="00D822DE" w:rsidP="00522FCB">
      <w:pPr>
        <w:rPr>
          <w:rFonts w:ascii="Times New Roman" w:hAnsi="Times New Roman" w:cs="Times New Roman"/>
          <w:sz w:val="24"/>
          <w:szCs w:val="24"/>
        </w:rPr>
      </w:pPr>
    </w:p>
    <w:p w:rsidR="00521D84" w:rsidRPr="008A62A3" w:rsidRDefault="00521D84" w:rsidP="00521D84">
      <w:pPr>
        <w:jc w:val="both"/>
        <w:rPr>
          <w:rFonts w:ascii="Times New Roman" w:hAnsi="Times New Roman" w:cs="Times New Roman"/>
          <w:sz w:val="24"/>
          <w:szCs w:val="24"/>
          <w:lang w:val="sq-AL"/>
        </w:rPr>
      </w:pPr>
      <w:r w:rsidRPr="008A62A3">
        <w:rPr>
          <w:rFonts w:ascii="Times New Roman" w:hAnsi="Times New Roman" w:cs="Times New Roman"/>
          <w:sz w:val="24"/>
          <w:szCs w:val="24"/>
          <w:lang w:val="sq-AL"/>
        </w:rPr>
        <w:t>Gjatë periudhës raportuese janë realizuar masat/ aktivitetet sipas tabelës, si më poshtë:</w:t>
      </w:r>
    </w:p>
    <w:p w:rsidR="00521D84" w:rsidRPr="008A62A3" w:rsidRDefault="00521D84" w:rsidP="00522FCB">
      <w:pPr>
        <w:rPr>
          <w:rFonts w:ascii="Times New Roman" w:hAnsi="Times New Roman" w:cs="Times New Roman"/>
          <w:sz w:val="24"/>
          <w:szCs w:val="24"/>
        </w:rPr>
      </w:pPr>
    </w:p>
    <w:p w:rsidR="00521D84" w:rsidRPr="008A62A3" w:rsidRDefault="00521D84" w:rsidP="00C454E8">
      <w:pPr>
        <w:pStyle w:val="ListParagraph"/>
        <w:numPr>
          <w:ilvl w:val="0"/>
          <w:numId w:val="25"/>
        </w:numPr>
        <w:rPr>
          <w:rFonts w:ascii="Times New Roman" w:hAnsi="Times New Roman" w:cs="Times New Roman"/>
          <w:sz w:val="24"/>
          <w:szCs w:val="24"/>
        </w:rPr>
      </w:pPr>
      <w:r w:rsidRPr="008A62A3">
        <w:rPr>
          <w:rFonts w:ascii="Times New Roman" w:eastAsia="Times New Roman" w:hAnsi="Times New Roman" w:cs="Times New Roman"/>
          <w:sz w:val="24"/>
          <w:szCs w:val="24"/>
          <w:lang w:val="en-GB" w:eastAsia="en-GB"/>
        </w:rPr>
        <w:t>Trajnime për punonjësit e Bashkis</w:t>
      </w:r>
      <w:r w:rsidRPr="008A62A3">
        <w:rPr>
          <w:rFonts w:ascii="Times New Roman" w:eastAsia="Calibri" w:hAnsi="Times New Roman" w:cs="Times New Roman"/>
          <w:sz w:val="24"/>
          <w:szCs w:val="24"/>
          <w:lang w:val="sq-AL"/>
        </w:rPr>
        <w:t>ë</w:t>
      </w:r>
      <w:r w:rsidRPr="008A62A3">
        <w:rPr>
          <w:rFonts w:ascii="Times New Roman" w:eastAsia="Times New Roman" w:hAnsi="Times New Roman" w:cs="Times New Roman"/>
          <w:sz w:val="24"/>
          <w:szCs w:val="24"/>
          <w:lang w:val="en-GB" w:eastAsia="en-GB"/>
        </w:rPr>
        <w:t xml:space="preserve"> për legjislacionin e informimit dhe kufizimet e tij, përfshirë edhe për mbrojtjen e të dhënave personale.</w:t>
      </w:r>
    </w:p>
    <w:p w:rsidR="00521D84" w:rsidRPr="008A62A3" w:rsidRDefault="00521D84" w:rsidP="00522FCB">
      <w:pPr>
        <w:pStyle w:val="ListParagraph"/>
        <w:numPr>
          <w:ilvl w:val="0"/>
          <w:numId w:val="25"/>
        </w:numPr>
        <w:rPr>
          <w:rFonts w:ascii="Times New Roman" w:hAnsi="Times New Roman" w:cs="Times New Roman"/>
          <w:sz w:val="24"/>
          <w:szCs w:val="24"/>
        </w:rPr>
      </w:pPr>
      <w:r w:rsidRPr="008A62A3">
        <w:rPr>
          <w:rFonts w:ascii="Times New Roman" w:eastAsia="Times New Roman" w:hAnsi="Times New Roman" w:cs="Times New Roman"/>
          <w:sz w:val="24"/>
          <w:szCs w:val="24"/>
          <w:lang w:val="en-GB" w:eastAsia="en-GB"/>
        </w:rPr>
        <w:t xml:space="preserve">Përfshirja e këtyre trajnimeve në </w:t>
      </w:r>
      <w:r w:rsidRPr="008A62A3">
        <w:rPr>
          <w:rFonts w:ascii="Times New Roman" w:eastAsia="Times New Roman" w:hAnsi="Times New Roman" w:cs="Times New Roman"/>
          <w:sz w:val="24"/>
          <w:szCs w:val="24"/>
          <w:lang w:eastAsia="en-GB"/>
        </w:rPr>
        <w:t>P</w:t>
      </w:r>
      <w:r w:rsidRPr="008A62A3">
        <w:rPr>
          <w:rFonts w:ascii="Times New Roman" w:eastAsia="Times New Roman" w:hAnsi="Times New Roman" w:cs="Times New Roman"/>
          <w:sz w:val="24"/>
          <w:szCs w:val="24"/>
          <w:lang w:val="en-GB" w:eastAsia="en-GB"/>
        </w:rPr>
        <w:t xml:space="preserve">lanin </w:t>
      </w:r>
      <w:r w:rsidRPr="008A62A3">
        <w:rPr>
          <w:rFonts w:ascii="Times New Roman" w:eastAsia="Times New Roman" w:hAnsi="Times New Roman" w:cs="Times New Roman"/>
          <w:sz w:val="24"/>
          <w:szCs w:val="24"/>
          <w:lang w:eastAsia="en-GB"/>
        </w:rPr>
        <w:t>V</w:t>
      </w:r>
      <w:r w:rsidRPr="008A62A3">
        <w:rPr>
          <w:rFonts w:ascii="Times New Roman" w:eastAsia="Times New Roman" w:hAnsi="Times New Roman" w:cs="Times New Roman"/>
          <w:sz w:val="24"/>
          <w:szCs w:val="24"/>
          <w:lang w:val="en-GB" w:eastAsia="en-GB"/>
        </w:rPr>
        <w:t xml:space="preserve">jetor të </w:t>
      </w:r>
      <w:r w:rsidRPr="008A62A3">
        <w:rPr>
          <w:rFonts w:ascii="Times New Roman" w:eastAsia="Times New Roman" w:hAnsi="Times New Roman" w:cs="Times New Roman"/>
          <w:sz w:val="24"/>
          <w:szCs w:val="24"/>
          <w:lang w:eastAsia="en-GB"/>
        </w:rPr>
        <w:t>T</w:t>
      </w:r>
      <w:r w:rsidRPr="008A62A3">
        <w:rPr>
          <w:rFonts w:ascii="Times New Roman" w:eastAsia="Times New Roman" w:hAnsi="Times New Roman" w:cs="Times New Roman"/>
          <w:sz w:val="24"/>
          <w:szCs w:val="24"/>
          <w:lang w:val="en-GB" w:eastAsia="en-GB"/>
        </w:rPr>
        <w:t xml:space="preserve">rajnimeve të </w:t>
      </w:r>
      <w:r w:rsidRPr="008A62A3">
        <w:rPr>
          <w:rFonts w:ascii="Times New Roman" w:eastAsia="Times New Roman" w:hAnsi="Times New Roman" w:cs="Times New Roman"/>
          <w:sz w:val="24"/>
          <w:szCs w:val="24"/>
          <w:lang w:eastAsia="en-GB"/>
        </w:rPr>
        <w:t>B</w:t>
      </w:r>
      <w:r w:rsidRPr="008A62A3">
        <w:rPr>
          <w:rFonts w:ascii="Times New Roman" w:eastAsia="Times New Roman" w:hAnsi="Times New Roman" w:cs="Times New Roman"/>
          <w:sz w:val="24"/>
          <w:szCs w:val="24"/>
          <w:lang w:val="en-GB" w:eastAsia="en-GB"/>
        </w:rPr>
        <w:t>ashkis</w:t>
      </w:r>
    </w:p>
    <w:p w:rsidR="00377637" w:rsidRPr="008A62A3" w:rsidRDefault="00377637" w:rsidP="00377637">
      <w:pPr>
        <w:rPr>
          <w:rFonts w:ascii="Times New Roman" w:hAnsi="Times New Roman" w:cs="Times New Roman"/>
          <w:b/>
          <w:sz w:val="24"/>
          <w:szCs w:val="24"/>
        </w:rPr>
      </w:pPr>
      <w:r w:rsidRPr="008A62A3">
        <w:rPr>
          <w:rFonts w:ascii="Times New Roman" w:hAnsi="Times New Roman" w:cs="Times New Roman"/>
          <w:b/>
          <w:sz w:val="24"/>
          <w:szCs w:val="24"/>
        </w:rPr>
        <w:lastRenderedPageBreak/>
        <w:t>Gjetje të tjera:</w:t>
      </w:r>
    </w:p>
    <w:p w:rsidR="00377637" w:rsidRPr="008A62A3" w:rsidRDefault="008A62A3" w:rsidP="009F610F">
      <w:pPr>
        <w:pStyle w:val="ListParagraph"/>
        <w:numPr>
          <w:ilvl w:val="0"/>
          <w:numId w:val="27"/>
        </w:numPr>
        <w:rPr>
          <w:rFonts w:ascii="Times New Roman" w:eastAsia="Times New Roman" w:hAnsi="Times New Roman" w:cs="Times New Roman"/>
          <w:sz w:val="24"/>
          <w:szCs w:val="24"/>
          <w:lang w:val="sq-AL" w:eastAsia="en-GB"/>
        </w:rPr>
      </w:pPr>
      <w:r w:rsidRPr="008A62A3">
        <w:rPr>
          <w:rFonts w:ascii="Times New Roman" w:eastAsia="Times New Roman" w:hAnsi="Times New Roman" w:cs="Times New Roman"/>
          <w:sz w:val="24"/>
          <w:szCs w:val="24"/>
          <w:lang w:val="sq-AL" w:eastAsia="en-GB"/>
        </w:rPr>
        <w:t>Të Vlerësohen dhe ndiqen procedurat e</w:t>
      </w:r>
      <w:r w:rsidR="00377637" w:rsidRPr="008A62A3">
        <w:rPr>
          <w:rFonts w:ascii="Times New Roman" w:eastAsia="Times New Roman" w:hAnsi="Times New Roman" w:cs="Times New Roman"/>
          <w:sz w:val="24"/>
          <w:szCs w:val="24"/>
          <w:lang w:val="sq-AL" w:eastAsia="en-GB"/>
        </w:rPr>
        <w:t xml:space="preserve"> procesit për dhënien e lejeve të ushtrimit të transportit nga sektori i shërbimeve dhe infrastrukturës publike</w:t>
      </w:r>
      <w:r w:rsidR="00377637" w:rsidRPr="008A62A3">
        <w:rPr>
          <w:rFonts w:ascii="Times New Roman" w:eastAsia="Times New Roman" w:hAnsi="Times New Roman" w:cs="Times New Roman"/>
          <w:sz w:val="24"/>
          <w:szCs w:val="24"/>
          <w:lang w:eastAsia="en-GB"/>
        </w:rPr>
        <w:t>,</w:t>
      </w:r>
      <w:r w:rsidR="00377637" w:rsidRPr="008A62A3">
        <w:rPr>
          <w:rFonts w:ascii="Times New Roman" w:eastAsia="Times New Roman" w:hAnsi="Times New Roman" w:cs="Times New Roman"/>
          <w:sz w:val="24"/>
          <w:szCs w:val="24"/>
          <w:lang w:val="sq-AL" w:eastAsia="en-GB"/>
        </w:rPr>
        <w:t xml:space="preserve"> në  </w:t>
      </w:r>
      <w:r w:rsidR="00377637" w:rsidRPr="008A62A3">
        <w:rPr>
          <w:rFonts w:ascii="Times New Roman" w:eastAsia="Times New Roman" w:hAnsi="Times New Roman" w:cs="Times New Roman"/>
          <w:sz w:val="24"/>
          <w:szCs w:val="24"/>
          <w:lang w:eastAsia="en-GB"/>
        </w:rPr>
        <w:t>D</w:t>
      </w:r>
      <w:r w:rsidR="00377637" w:rsidRPr="008A62A3">
        <w:rPr>
          <w:rFonts w:ascii="Times New Roman" w:eastAsia="Times New Roman" w:hAnsi="Times New Roman" w:cs="Times New Roman"/>
          <w:sz w:val="24"/>
          <w:szCs w:val="24"/>
          <w:lang w:val="sq-AL" w:eastAsia="en-GB"/>
        </w:rPr>
        <w:t xml:space="preserve">rejtorinë e </w:t>
      </w:r>
      <w:r w:rsidR="00377637" w:rsidRPr="008A62A3">
        <w:rPr>
          <w:rFonts w:ascii="Times New Roman" w:eastAsia="Times New Roman" w:hAnsi="Times New Roman" w:cs="Times New Roman"/>
          <w:sz w:val="24"/>
          <w:szCs w:val="24"/>
          <w:lang w:eastAsia="en-GB"/>
        </w:rPr>
        <w:t>P</w:t>
      </w:r>
      <w:r w:rsidR="00377637" w:rsidRPr="008A62A3">
        <w:rPr>
          <w:rFonts w:ascii="Times New Roman" w:eastAsia="Times New Roman" w:hAnsi="Times New Roman" w:cs="Times New Roman"/>
          <w:sz w:val="24"/>
          <w:szCs w:val="24"/>
          <w:lang w:val="sq-AL" w:eastAsia="en-GB"/>
        </w:rPr>
        <w:t xml:space="preserve">lanifikimit të </w:t>
      </w:r>
      <w:r w:rsidR="00377637" w:rsidRPr="008A62A3">
        <w:rPr>
          <w:rFonts w:ascii="Times New Roman" w:eastAsia="Times New Roman" w:hAnsi="Times New Roman" w:cs="Times New Roman"/>
          <w:sz w:val="24"/>
          <w:szCs w:val="24"/>
          <w:lang w:eastAsia="en-GB"/>
        </w:rPr>
        <w:t>T</w:t>
      </w:r>
      <w:r w:rsidR="00377637" w:rsidRPr="008A62A3">
        <w:rPr>
          <w:rFonts w:ascii="Times New Roman" w:eastAsia="Times New Roman" w:hAnsi="Times New Roman" w:cs="Times New Roman"/>
          <w:sz w:val="24"/>
          <w:szCs w:val="24"/>
          <w:lang w:val="sq-AL" w:eastAsia="en-GB"/>
        </w:rPr>
        <w:t>erritorit.</w:t>
      </w:r>
    </w:p>
    <w:p w:rsidR="00377637" w:rsidRPr="008A62A3" w:rsidRDefault="008A62A3" w:rsidP="009F610F">
      <w:pPr>
        <w:pStyle w:val="ListParagraph"/>
        <w:numPr>
          <w:ilvl w:val="0"/>
          <w:numId w:val="27"/>
        </w:numPr>
        <w:rPr>
          <w:rFonts w:ascii="Times New Roman" w:eastAsia="Times New Roman" w:hAnsi="Times New Roman" w:cs="Times New Roman"/>
          <w:sz w:val="24"/>
          <w:szCs w:val="24"/>
          <w:lang w:val="sq-AL" w:eastAsia="en-GB"/>
        </w:rPr>
      </w:pPr>
      <w:r w:rsidRPr="008A62A3">
        <w:rPr>
          <w:rFonts w:ascii="Times New Roman" w:eastAsia="Times New Roman" w:hAnsi="Times New Roman" w:cs="Times New Roman"/>
          <w:sz w:val="24"/>
          <w:szCs w:val="24"/>
          <w:lang w:val="sq-AL" w:eastAsia="en-GB"/>
        </w:rPr>
        <w:t xml:space="preserve"> Të vlerësohen nevojat e </w:t>
      </w:r>
      <w:r w:rsidR="00377637" w:rsidRPr="008A62A3">
        <w:rPr>
          <w:rFonts w:ascii="Times New Roman" w:eastAsia="Times New Roman" w:hAnsi="Times New Roman" w:cs="Times New Roman"/>
          <w:sz w:val="24"/>
          <w:szCs w:val="24"/>
          <w:lang w:val="sq-AL" w:eastAsia="en-GB"/>
        </w:rPr>
        <w:t>riorganizimit të brendshëm të një sektori të bashkisë, duke i shtuar dhe funksionin e administrimit dhe menaxhimit të pronave, me burime njerëzore të mjaftueshme dhe teknike në fushë</w:t>
      </w:r>
    </w:p>
    <w:p w:rsidR="00377637" w:rsidRPr="008A62A3" w:rsidRDefault="00377637" w:rsidP="009F610F">
      <w:pPr>
        <w:pStyle w:val="ListParagraph"/>
        <w:numPr>
          <w:ilvl w:val="0"/>
          <w:numId w:val="27"/>
        </w:numPr>
        <w:rPr>
          <w:rFonts w:ascii="Times New Roman" w:eastAsia="Times New Roman" w:hAnsi="Times New Roman" w:cs="Times New Roman"/>
          <w:color w:val="000000"/>
          <w:sz w:val="24"/>
          <w:szCs w:val="24"/>
          <w:lang w:val="en-GB" w:eastAsia="en-GB"/>
        </w:rPr>
      </w:pPr>
      <w:r w:rsidRPr="008A62A3">
        <w:rPr>
          <w:rFonts w:ascii="Times New Roman" w:eastAsia="Times New Roman" w:hAnsi="Times New Roman" w:cs="Times New Roman"/>
          <w:color w:val="000000"/>
          <w:sz w:val="24"/>
          <w:szCs w:val="24"/>
          <w:lang w:val="en-GB" w:eastAsia="en-GB"/>
        </w:rPr>
        <w:t>Hartimi i një plani pune me afatet dhe personat përgjegjës të përcaktuar, për ngarkimin e dokumentacionit elektronik të dosjeve të personelit në sistemin HRMIS</w:t>
      </w:r>
    </w:p>
    <w:p w:rsidR="00377637" w:rsidRPr="008A62A3" w:rsidRDefault="00377637" w:rsidP="009F610F">
      <w:pPr>
        <w:pStyle w:val="ListParagraph"/>
        <w:numPr>
          <w:ilvl w:val="0"/>
          <w:numId w:val="27"/>
        </w:numPr>
        <w:rPr>
          <w:rFonts w:ascii="Times New Roman" w:eastAsia="Times New Roman" w:hAnsi="Times New Roman" w:cs="Times New Roman"/>
          <w:color w:val="000000"/>
          <w:sz w:val="24"/>
          <w:szCs w:val="24"/>
          <w:lang w:val="en-GB" w:eastAsia="en-GB"/>
        </w:rPr>
      </w:pPr>
      <w:r w:rsidRPr="008A62A3">
        <w:rPr>
          <w:rFonts w:ascii="Times New Roman" w:eastAsia="Times New Roman" w:hAnsi="Times New Roman" w:cs="Times New Roman"/>
          <w:color w:val="000000"/>
          <w:sz w:val="24"/>
          <w:szCs w:val="24"/>
          <w:lang w:val="en-GB" w:eastAsia="en-GB"/>
        </w:rPr>
        <w:t>Hartimi dhe miratimi i një plani strategjik të bashkisë.</w:t>
      </w:r>
    </w:p>
    <w:p w:rsidR="009F610F" w:rsidRPr="008A62A3" w:rsidRDefault="009F610F" w:rsidP="009F610F">
      <w:pPr>
        <w:pStyle w:val="ListParagraph"/>
        <w:numPr>
          <w:ilvl w:val="0"/>
          <w:numId w:val="27"/>
        </w:numPr>
        <w:rPr>
          <w:rFonts w:ascii="Times New Roman" w:eastAsia="Times New Roman" w:hAnsi="Times New Roman" w:cs="Times New Roman"/>
          <w:sz w:val="24"/>
          <w:szCs w:val="24"/>
          <w:lang w:val="sq-AL" w:eastAsia="en-GB"/>
        </w:rPr>
      </w:pPr>
      <w:r w:rsidRPr="008A62A3">
        <w:rPr>
          <w:rFonts w:ascii="Times New Roman" w:eastAsia="Times New Roman" w:hAnsi="Times New Roman" w:cs="Times New Roman"/>
          <w:sz w:val="24"/>
          <w:szCs w:val="24"/>
          <w:lang w:val="en-GB" w:eastAsia="en-GB"/>
        </w:rPr>
        <w:t>Të publikohen kontratat publike sipas dispozitave në fuqi dhe modelit të PT</w:t>
      </w:r>
      <w:r w:rsidRPr="008A62A3">
        <w:rPr>
          <w:rFonts w:ascii="Times New Roman" w:eastAsia="Times New Roman" w:hAnsi="Times New Roman" w:cs="Times New Roman"/>
          <w:sz w:val="24"/>
          <w:szCs w:val="24"/>
          <w:lang w:eastAsia="en-GB"/>
        </w:rPr>
        <w:t>-s</w:t>
      </w:r>
      <w:r w:rsidRPr="008A62A3">
        <w:rPr>
          <w:rFonts w:ascii="Times New Roman" w:eastAsia="Calibri" w:hAnsi="Times New Roman" w:cs="Times New Roman"/>
          <w:sz w:val="24"/>
          <w:szCs w:val="24"/>
          <w:lang w:val="sq-AL"/>
        </w:rPr>
        <w:t>ë</w:t>
      </w:r>
      <w:r w:rsidRPr="008A62A3">
        <w:rPr>
          <w:rFonts w:ascii="Times New Roman" w:eastAsia="Times New Roman" w:hAnsi="Times New Roman" w:cs="Times New Roman"/>
          <w:sz w:val="24"/>
          <w:szCs w:val="24"/>
          <w:lang w:val="en-GB" w:eastAsia="en-GB"/>
        </w:rPr>
        <w:t xml:space="preserve"> për njësitë e qeverisjes vendore.</w:t>
      </w:r>
    </w:p>
    <w:p w:rsidR="00377637" w:rsidRPr="008A62A3" w:rsidRDefault="00377637" w:rsidP="00377637">
      <w:pPr>
        <w:rPr>
          <w:rFonts w:ascii="Times New Roman" w:hAnsi="Times New Roman" w:cs="Times New Roman"/>
          <w:b/>
          <w:sz w:val="24"/>
          <w:szCs w:val="24"/>
        </w:rPr>
      </w:pPr>
    </w:p>
    <w:p w:rsidR="00521D84" w:rsidRPr="008A62A3" w:rsidRDefault="00521D84" w:rsidP="00522FCB">
      <w:pPr>
        <w:rPr>
          <w:rFonts w:ascii="Times New Roman" w:hAnsi="Times New Roman" w:cs="Times New Roman"/>
          <w:b/>
          <w:sz w:val="24"/>
          <w:szCs w:val="24"/>
        </w:rPr>
      </w:pPr>
    </w:p>
    <w:p w:rsidR="00522FCB" w:rsidRPr="008A62A3" w:rsidRDefault="00522FCB" w:rsidP="00522FCB">
      <w:pPr>
        <w:rPr>
          <w:rFonts w:ascii="Times New Roman" w:hAnsi="Times New Roman" w:cs="Times New Roman"/>
          <w:b/>
          <w:sz w:val="24"/>
          <w:szCs w:val="24"/>
        </w:rPr>
      </w:pPr>
      <w:r w:rsidRPr="008A62A3">
        <w:rPr>
          <w:rFonts w:ascii="Times New Roman" w:hAnsi="Times New Roman" w:cs="Times New Roman"/>
          <w:b/>
          <w:sz w:val="24"/>
          <w:szCs w:val="24"/>
        </w:rPr>
        <w:t>Konkluzione dhe Rekomandime</w:t>
      </w:r>
    </w:p>
    <w:p w:rsidR="00522FCB" w:rsidRPr="008A62A3" w:rsidRDefault="00522FCB" w:rsidP="00522FCB">
      <w:pPr>
        <w:rPr>
          <w:rFonts w:ascii="Times New Roman" w:hAnsi="Times New Roman" w:cs="Times New Roman"/>
          <w:sz w:val="24"/>
          <w:szCs w:val="24"/>
        </w:rPr>
      </w:pPr>
      <w:r w:rsidRPr="008A62A3">
        <w:rPr>
          <w:rFonts w:ascii="Times New Roman" w:hAnsi="Times New Roman" w:cs="Times New Roman"/>
          <w:sz w:val="24"/>
          <w:szCs w:val="24"/>
        </w:rPr>
        <w:t>N</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 xml:space="preserve"> p</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rmbyllje</w:t>
      </w:r>
      <w:r w:rsidR="00056B72" w:rsidRPr="008A62A3">
        <w:rPr>
          <w:rFonts w:ascii="Times New Roman" w:hAnsi="Times New Roman" w:cs="Times New Roman"/>
          <w:sz w:val="24"/>
          <w:szCs w:val="24"/>
        </w:rPr>
        <w:t xml:space="preserve"> </w:t>
      </w:r>
      <w:r w:rsidRPr="008A62A3">
        <w:rPr>
          <w:rFonts w:ascii="Times New Roman" w:hAnsi="Times New Roman" w:cs="Times New Roman"/>
          <w:sz w:val="24"/>
          <w:szCs w:val="24"/>
        </w:rPr>
        <w:t>t</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 xml:space="preserve"> k</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tij raporti monitorimi p</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r vitin 2023</w:t>
      </w:r>
      <w:r w:rsidR="00056B72" w:rsidRPr="008A62A3">
        <w:rPr>
          <w:rFonts w:ascii="Times New Roman" w:hAnsi="Times New Roman" w:cs="Times New Roman"/>
          <w:sz w:val="24"/>
          <w:szCs w:val="24"/>
        </w:rPr>
        <w:t>,</w:t>
      </w:r>
      <w:r w:rsidRPr="008A62A3">
        <w:rPr>
          <w:rFonts w:ascii="Times New Roman" w:hAnsi="Times New Roman" w:cs="Times New Roman"/>
          <w:sz w:val="24"/>
          <w:szCs w:val="24"/>
        </w:rPr>
        <w:t xml:space="preserve"> t</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 xml:space="preserve"> gjetjeve q</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 xml:space="preserve"> ky document na ofron</w:t>
      </w:r>
      <w:r w:rsidR="00056B72" w:rsidRPr="008A62A3">
        <w:rPr>
          <w:rFonts w:ascii="Times New Roman" w:hAnsi="Times New Roman" w:cs="Times New Roman"/>
          <w:sz w:val="24"/>
          <w:szCs w:val="24"/>
        </w:rPr>
        <w:t>,</w:t>
      </w:r>
      <w:r w:rsidRPr="008A62A3">
        <w:rPr>
          <w:rFonts w:ascii="Times New Roman" w:hAnsi="Times New Roman" w:cs="Times New Roman"/>
          <w:sz w:val="24"/>
          <w:szCs w:val="24"/>
        </w:rPr>
        <w:t xml:space="preserve"> t</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 xml:space="preserve"> dh</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nave analitike t</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 xml:space="preserve"> raportuara dhe t</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 xml:space="preserve"> analiz</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s s</w:t>
      </w:r>
      <w:r w:rsidR="008E6BA1" w:rsidRPr="008A62A3">
        <w:rPr>
          <w:rFonts w:ascii="Times New Roman" w:hAnsi="Times New Roman" w:cs="Times New Roman"/>
          <w:sz w:val="24"/>
          <w:szCs w:val="24"/>
        </w:rPr>
        <w:t>ë</w:t>
      </w:r>
      <w:r w:rsidRPr="008A62A3">
        <w:rPr>
          <w:rFonts w:ascii="Times New Roman" w:hAnsi="Times New Roman" w:cs="Times New Roman"/>
          <w:sz w:val="24"/>
          <w:szCs w:val="24"/>
        </w:rPr>
        <w:t xml:space="preserve"> kryer rezulton se:</w:t>
      </w:r>
    </w:p>
    <w:p w:rsidR="00464AFC" w:rsidRPr="00464AFC" w:rsidRDefault="00464AFC" w:rsidP="00464AFC">
      <w:pPr>
        <w:pStyle w:val="ListParagraph"/>
        <w:numPr>
          <w:ilvl w:val="0"/>
          <w:numId w:val="28"/>
        </w:numPr>
        <w:spacing w:line="240" w:lineRule="auto"/>
        <w:jc w:val="both"/>
        <w:rPr>
          <w:rFonts w:ascii="Times New Roman" w:hAnsi="Times New Roman" w:cs="Times New Roman"/>
          <w:sz w:val="24"/>
          <w:szCs w:val="24"/>
          <w:lang w:val="sq-AL"/>
        </w:rPr>
      </w:pPr>
      <w:r w:rsidRPr="00E76ED5">
        <w:rPr>
          <w:rFonts w:ascii="Times New Roman" w:hAnsi="Times New Roman" w:cs="Times New Roman"/>
          <w:sz w:val="24"/>
          <w:szCs w:val="24"/>
        </w:rPr>
        <w:t>Bashkia</w:t>
      </w:r>
      <w:r>
        <w:rPr>
          <w:rFonts w:ascii="Times New Roman" w:hAnsi="Times New Roman" w:cs="Times New Roman"/>
          <w:sz w:val="24"/>
          <w:szCs w:val="24"/>
        </w:rPr>
        <w:t xml:space="preserve"> Shijak </w:t>
      </w:r>
      <w:r w:rsidRPr="00E76ED5">
        <w:rPr>
          <w:rFonts w:ascii="Times New Roman" w:hAnsi="Times New Roman" w:cs="Times New Roman"/>
          <w:sz w:val="24"/>
          <w:szCs w:val="24"/>
        </w:rPr>
        <w:t xml:space="preserve">ka vijuar me zbatimin e planit të Integritetit duke realizuar një nivel të </w:t>
      </w:r>
      <w:r>
        <w:rPr>
          <w:rFonts w:ascii="Times New Roman" w:hAnsi="Times New Roman" w:cs="Times New Roman"/>
          <w:sz w:val="24"/>
          <w:szCs w:val="24"/>
        </w:rPr>
        <w:t xml:space="preserve">mire </w:t>
      </w:r>
      <w:r w:rsidRPr="00E76ED5">
        <w:rPr>
          <w:rFonts w:ascii="Times New Roman" w:hAnsi="Times New Roman" w:cs="Times New Roman"/>
          <w:sz w:val="24"/>
          <w:szCs w:val="24"/>
        </w:rPr>
        <w:t xml:space="preserve">të realizimit të masave të planifikuara </w:t>
      </w:r>
      <w:r>
        <w:rPr>
          <w:rFonts w:ascii="Times New Roman" w:hAnsi="Times New Roman" w:cs="Times New Roman"/>
          <w:sz w:val="24"/>
          <w:szCs w:val="24"/>
        </w:rPr>
        <w:t xml:space="preserve">për integritetin (61-80%) në 63% </w:t>
      </w:r>
      <w:r w:rsidRPr="00E76ED5">
        <w:rPr>
          <w:rFonts w:ascii="Times New Roman" w:hAnsi="Times New Roman" w:cs="Times New Roman"/>
          <w:sz w:val="24"/>
          <w:szCs w:val="24"/>
        </w:rPr>
        <w:t xml:space="preserve">për vitin 2023, për sa i përket realizimit të objektivave ka arritur një nivel të mirë </w:t>
      </w:r>
      <w:r>
        <w:rPr>
          <w:rFonts w:ascii="Times New Roman" w:hAnsi="Times New Roman" w:cs="Times New Roman"/>
          <w:sz w:val="24"/>
          <w:szCs w:val="24"/>
        </w:rPr>
        <w:t>realizimi në objektivin e tretë dhe të katërt.</w:t>
      </w:r>
    </w:p>
    <w:p w:rsidR="00464AFC" w:rsidRPr="00E76ED5" w:rsidRDefault="00464AFC" w:rsidP="00464AFC">
      <w:pPr>
        <w:pStyle w:val="ListParagraph"/>
        <w:spacing w:line="240" w:lineRule="auto"/>
        <w:jc w:val="both"/>
        <w:rPr>
          <w:rFonts w:ascii="Times New Roman" w:hAnsi="Times New Roman" w:cs="Times New Roman"/>
          <w:sz w:val="24"/>
          <w:szCs w:val="24"/>
          <w:lang w:val="sq-AL"/>
        </w:rPr>
      </w:pPr>
    </w:p>
    <w:p w:rsidR="007D0EDA" w:rsidRPr="008A62A3" w:rsidRDefault="007D0EDA" w:rsidP="007D0EDA">
      <w:pPr>
        <w:pStyle w:val="ListParagraph"/>
        <w:numPr>
          <w:ilvl w:val="0"/>
          <w:numId w:val="9"/>
        </w:numPr>
        <w:spacing w:after="0" w:line="240" w:lineRule="auto"/>
        <w:jc w:val="both"/>
        <w:rPr>
          <w:rFonts w:ascii="Times New Roman" w:hAnsi="Times New Roman" w:cs="Times New Roman"/>
          <w:sz w:val="24"/>
          <w:szCs w:val="24"/>
          <w:lang w:val="sq-AL"/>
        </w:rPr>
      </w:pPr>
      <w:r w:rsidRPr="008A62A3">
        <w:rPr>
          <w:rFonts w:ascii="Times New Roman" w:hAnsi="Times New Roman" w:cs="Times New Roman"/>
          <w:sz w:val="24"/>
          <w:szCs w:val="24"/>
          <w:lang w:val="sq-AL"/>
        </w:rPr>
        <w:t xml:space="preserve">Të vijohet me zbatimin dhe raportimin e masave dhe angazhimeve të evidentuara më sipër që vijojnë të jenë në proces apo janë të parealizuara, sipas fushave të etikës, burimeve njerëzore dhe fushave të veçanta të përgjegjësisë </w:t>
      </w:r>
    </w:p>
    <w:p w:rsidR="007D0EDA" w:rsidRPr="008A62A3" w:rsidRDefault="007D0EDA" w:rsidP="007D0EDA">
      <w:pPr>
        <w:pStyle w:val="ListParagraph"/>
        <w:numPr>
          <w:ilvl w:val="0"/>
          <w:numId w:val="9"/>
        </w:numPr>
        <w:spacing w:after="0" w:line="240" w:lineRule="auto"/>
        <w:jc w:val="both"/>
        <w:rPr>
          <w:rFonts w:ascii="Times New Roman" w:hAnsi="Times New Roman" w:cs="Times New Roman"/>
          <w:sz w:val="24"/>
          <w:szCs w:val="24"/>
          <w:lang w:val="sq-AL"/>
        </w:rPr>
      </w:pPr>
      <w:r w:rsidRPr="008A62A3">
        <w:rPr>
          <w:rFonts w:ascii="Times New Roman" w:hAnsi="Times New Roman" w:cs="Times New Roman"/>
          <w:sz w:val="24"/>
          <w:szCs w:val="24"/>
          <w:lang w:val="sq-AL"/>
        </w:rPr>
        <w:t>Të fokusohet vëmendja në realizimin e masave/aktivitetevesipas fushave të ndyshme funksionale  në nivel bashkie</w:t>
      </w:r>
    </w:p>
    <w:p w:rsidR="007D0EDA" w:rsidRPr="008A62A3" w:rsidRDefault="007D0EDA" w:rsidP="007D0EDA">
      <w:pPr>
        <w:pStyle w:val="ListParagraph"/>
        <w:numPr>
          <w:ilvl w:val="0"/>
          <w:numId w:val="9"/>
        </w:numPr>
        <w:spacing w:after="0" w:line="240" w:lineRule="auto"/>
        <w:jc w:val="both"/>
        <w:rPr>
          <w:rFonts w:ascii="Times New Roman" w:hAnsi="Times New Roman" w:cs="Times New Roman"/>
          <w:sz w:val="24"/>
          <w:szCs w:val="24"/>
          <w:lang w:val="sq-AL"/>
        </w:rPr>
      </w:pPr>
      <w:r w:rsidRPr="008A62A3">
        <w:rPr>
          <w:rFonts w:ascii="Times New Roman" w:hAnsi="Times New Roman" w:cs="Times New Roman"/>
          <w:sz w:val="24"/>
          <w:szCs w:val="24"/>
          <w:lang w:val="sq-AL"/>
        </w:rPr>
        <w:t>Dërgimi brenda afateve të përcaktuara si dhe në përputhje me formatet e kërkuara të kontributeve nga strukturat dhe institucionet përgjegjëse</w:t>
      </w:r>
    </w:p>
    <w:p w:rsidR="005B3A8F" w:rsidRPr="008A62A3" w:rsidRDefault="007D0EDA" w:rsidP="00212021">
      <w:pPr>
        <w:pStyle w:val="ListParagraph"/>
        <w:numPr>
          <w:ilvl w:val="0"/>
          <w:numId w:val="9"/>
        </w:numPr>
        <w:tabs>
          <w:tab w:val="left" w:pos="3798"/>
        </w:tabs>
        <w:autoSpaceDE w:val="0"/>
        <w:autoSpaceDN w:val="0"/>
        <w:adjustRightInd w:val="0"/>
        <w:spacing w:after="86" w:line="240" w:lineRule="auto"/>
        <w:jc w:val="both"/>
        <w:rPr>
          <w:rFonts w:ascii="Times New Roman" w:hAnsi="Times New Roman" w:cs="Times New Roman"/>
          <w:sz w:val="24"/>
          <w:szCs w:val="24"/>
          <w:lang w:val="sq-AL"/>
        </w:rPr>
      </w:pPr>
      <w:r w:rsidRPr="008A62A3">
        <w:rPr>
          <w:rFonts w:ascii="Times New Roman" w:hAnsi="Times New Roman" w:cs="Times New Roman"/>
          <w:sz w:val="24"/>
          <w:szCs w:val="24"/>
          <w:lang w:val="sq-AL"/>
        </w:rPr>
        <w:t>Përmirësimi i kapaciteteve në strukturat/institucionet përkatëse për zbatimin dhe raportimin sipas metodologjisë së monitorimit të PI</w:t>
      </w:r>
      <w:r w:rsidR="00862948" w:rsidRPr="008A62A3">
        <w:rPr>
          <w:rFonts w:ascii="Times New Roman" w:hAnsi="Times New Roman" w:cs="Times New Roman"/>
          <w:sz w:val="24"/>
          <w:szCs w:val="24"/>
          <w:lang w:val="sq-AL"/>
        </w:rPr>
        <w:t>.</w:t>
      </w:r>
    </w:p>
    <w:sectPr w:rsidR="005B3A8F" w:rsidRPr="008A62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E83" w:rsidRDefault="00C76E83" w:rsidP="00A11F33">
      <w:pPr>
        <w:spacing w:after="0" w:line="240" w:lineRule="auto"/>
      </w:pPr>
      <w:r>
        <w:separator/>
      </w:r>
    </w:p>
  </w:endnote>
  <w:endnote w:type="continuationSeparator" w:id="0">
    <w:p w:rsidR="00C76E83" w:rsidRDefault="00C76E83" w:rsidP="00A11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wis721 Cn B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E83" w:rsidRDefault="00C76E83" w:rsidP="00A11F33">
      <w:pPr>
        <w:spacing w:after="0" w:line="240" w:lineRule="auto"/>
      </w:pPr>
      <w:r>
        <w:separator/>
      </w:r>
    </w:p>
  </w:footnote>
  <w:footnote w:type="continuationSeparator" w:id="0">
    <w:p w:rsidR="00C76E83" w:rsidRDefault="00C76E83" w:rsidP="00A11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27E2"/>
      </v:shape>
    </w:pict>
  </w:numPicBullet>
  <w:abstractNum w:abstractNumId="0" w15:restartNumberingAfterBreak="0">
    <w:nsid w:val="8CC6C2A4"/>
    <w:multiLevelType w:val="hybridMultilevel"/>
    <w:tmpl w:val="5ED7B0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52AEA"/>
    <w:multiLevelType w:val="hybridMultilevel"/>
    <w:tmpl w:val="2944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C1AD1"/>
    <w:multiLevelType w:val="hybridMultilevel"/>
    <w:tmpl w:val="F9E6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B61CB"/>
    <w:multiLevelType w:val="hybridMultilevel"/>
    <w:tmpl w:val="EAB0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913CA"/>
    <w:multiLevelType w:val="hybridMultilevel"/>
    <w:tmpl w:val="B9A0D0BC"/>
    <w:lvl w:ilvl="0" w:tplc="977AC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9C49D6"/>
    <w:multiLevelType w:val="hybridMultilevel"/>
    <w:tmpl w:val="D29AE0A2"/>
    <w:lvl w:ilvl="0" w:tplc="0409000D">
      <w:start w:val="1"/>
      <w:numFmt w:val="bullet"/>
      <w:lvlText w:val=""/>
      <w:lvlJc w:val="left"/>
      <w:pPr>
        <w:ind w:left="8280" w:hanging="360"/>
      </w:pPr>
      <w:rPr>
        <w:rFonts w:ascii="Wingdings" w:hAnsi="Wingdings" w:hint="default"/>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abstractNum w:abstractNumId="6" w15:restartNumberingAfterBreak="0">
    <w:nsid w:val="29AA19F4"/>
    <w:multiLevelType w:val="hybridMultilevel"/>
    <w:tmpl w:val="E6806E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B12CC"/>
    <w:multiLevelType w:val="hybridMultilevel"/>
    <w:tmpl w:val="421690D8"/>
    <w:lvl w:ilvl="0" w:tplc="60889F22">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40240"/>
    <w:multiLevelType w:val="hybridMultilevel"/>
    <w:tmpl w:val="F11450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255F60"/>
    <w:multiLevelType w:val="hybridMultilevel"/>
    <w:tmpl w:val="4A8C6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CA51A5"/>
    <w:multiLevelType w:val="hybridMultilevel"/>
    <w:tmpl w:val="19681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491295"/>
    <w:multiLevelType w:val="hybridMultilevel"/>
    <w:tmpl w:val="F97E1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118FE"/>
    <w:multiLevelType w:val="hybridMultilevel"/>
    <w:tmpl w:val="13621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B43AA"/>
    <w:multiLevelType w:val="hybridMultilevel"/>
    <w:tmpl w:val="0532BB8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113A3"/>
    <w:multiLevelType w:val="hybridMultilevel"/>
    <w:tmpl w:val="CADCCC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4F0934"/>
    <w:multiLevelType w:val="hybridMultilevel"/>
    <w:tmpl w:val="E2E2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36AF3"/>
    <w:multiLevelType w:val="hybridMultilevel"/>
    <w:tmpl w:val="5DCA9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14A66"/>
    <w:multiLevelType w:val="hybridMultilevel"/>
    <w:tmpl w:val="8CA07D76"/>
    <w:lvl w:ilvl="0" w:tplc="9452B370">
      <w:start w:val="1"/>
      <w:numFmt w:val="decimal"/>
      <w:lvlText w:val="%1."/>
      <w:lvlJc w:val="left"/>
      <w:pPr>
        <w:ind w:left="360" w:hanging="360"/>
      </w:pPr>
      <w:rPr>
        <w:rFonts w:asciiTheme="minorHAnsi" w:eastAsiaTheme="minorEastAsia" w:hAnsiTheme="minorHAnsi" w:cstheme="minorHAnsi"/>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C42A5F"/>
    <w:multiLevelType w:val="hybridMultilevel"/>
    <w:tmpl w:val="7834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1800A4"/>
    <w:multiLevelType w:val="hybridMultilevel"/>
    <w:tmpl w:val="8842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2A2526"/>
    <w:multiLevelType w:val="hybridMultilevel"/>
    <w:tmpl w:val="EB1C2038"/>
    <w:lvl w:ilvl="0" w:tplc="7CE4CA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94893"/>
    <w:multiLevelType w:val="hybridMultilevel"/>
    <w:tmpl w:val="9438D226"/>
    <w:lvl w:ilvl="0" w:tplc="A608FA8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06C1E68"/>
    <w:multiLevelType w:val="hybridMultilevel"/>
    <w:tmpl w:val="466A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AA477B"/>
    <w:multiLevelType w:val="hybridMultilevel"/>
    <w:tmpl w:val="F0B0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675CD"/>
    <w:multiLevelType w:val="hybridMultilevel"/>
    <w:tmpl w:val="203A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D270F1"/>
    <w:multiLevelType w:val="hybridMultilevel"/>
    <w:tmpl w:val="5CB6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444B2B"/>
    <w:multiLevelType w:val="hybridMultilevel"/>
    <w:tmpl w:val="ECBA2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692C4A"/>
    <w:multiLevelType w:val="hybridMultilevel"/>
    <w:tmpl w:val="5BBC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8"/>
  </w:num>
  <w:num w:numId="4">
    <w:abstractNumId w:val="10"/>
  </w:num>
  <w:num w:numId="5">
    <w:abstractNumId w:val="4"/>
  </w:num>
  <w:num w:numId="6">
    <w:abstractNumId w:val="26"/>
  </w:num>
  <w:num w:numId="7">
    <w:abstractNumId w:val="11"/>
  </w:num>
  <w:num w:numId="8">
    <w:abstractNumId w:val="5"/>
  </w:num>
  <w:num w:numId="9">
    <w:abstractNumId w:val="6"/>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5"/>
  </w:num>
  <w:num w:numId="13">
    <w:abstractNumId w:val="19"/>
  </w:num>
  <w:num w:numId="14">
    <w:abstractNumId w:val="23"/>
  </w:num>
  <w:num w:numId="15">
    <w:abstractNumId w:val="1"/>
  </w:num>
  <w:num w:numId="16">
    <w:abstractNumId w:val="3"/>
  </w:num>
  <w:num w:numId="17">
    <w:abstractNumId w:val="27"/>
  </w:num>
  <w:num w:numId="18">
    <w:abstractNumId w:val="14"/>
  </w:num>
  <w:num w:numId="19">
    <w:abstractNumId w:val="22"/>
  </w:num>
  <w:num w:numId="20">
    <w:abstractNumId w:val="20"/>
  </w:num>
  <w:num w:numId="21">
    <w:abstractNumId w:val="7"/>
  </w:num>
  <w:num w:numId="22">
    <w:abstractNumId w:val="9"/>
  </w:num>
  <w:num w:numId="23">
    <w:abstractNumId w:val="2"/>
  </w:num>
  <w:num w:numId="24">
    <w:abstractNumId w:val="17"/>
  </w:num>
  <w:num w:numId="25">
    <w:abstractNumId w:val="18"/>
  </w:num>
  <w:num w:numId="26">
    <w:abstractNumId w:val="24"/>
  </w:num>
  <w:num w:numId="27">
    <w:abstractNumId w:val="1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2C"/>
    <w:rsid w:val="00000128"/>
    <w:rsid w:val="000019C0"/>
    <w:rsid w:val="00007D51"/>
    <w:rsid w:val="00022B9E"/>
    <w:rsid w:val="00031C48"/>
    <w:rsid w:val="00034B37"/>
    <w:rsid w:val="000514C5"/>
    <w:rsid w:val="00055DD3"/>
    <w:rsid w:val="00056B72"/>
    <w:rsid w:val="00063646"/>
    <w:rsid w:val="00067963"/>
    <w:rsid w:val="0008067F"/>
    <w:rsid w:val="000A383A"/>
    <w:rsid w:val="000A6FDF"/>
    <w:rsid w:val="000D4363"/>
    <w:rsid w:val="000F4552"/>
    <w:rsid w:val="00100619"/>
    <w:rsid w:val="00104BE1"/>
    <w:rsid w:val="00107122"/>
    <w:rsid w:val="0011334D"/>
    <w:rsid w:val="001164A9"/>
    <w:rsid w:val="001305E1"/>
    <w:rsid w:val="00133A0B"/>
    <w:rsid w:val="0013456E"/>
    <w:rsid w:val="00136099"/>
    <w:rsid w:val="00147EA2"/>
    <w:rsid w:val="00163F40"/>
    <w:rsid w:val="001758F3"/>
    <w:rsid w:val="001824B7"/>
    <w:rsid w:val="00183035"/>
    <w:rsid w:val="001830EF"/>
    <w:rsid w:val="0018338C"/>
    <w:rsid w:val="0018611F"/>
    <w:rsid w:val="00194153"/>
    <w:rsid w:val="00197ECD"/>
    <w:rsid w:val="001A08ED"/>
    <w:rsid w:val="001A2353"/>
    <w:rsid w:val="001A4BA3"/>
    <w:rsid w:val="001B692A"/>
    <w:rsid w:val="001D27BC"/>
    <w:rsid w:val="001E2B2A"/>
    <w:rsid w:val="001E2C3B"/>
    <w:rsid w:val="001E36B1"/>
    <w:rsid w:val="001F7C07"/>
    <w:rsid w:val="00204839"/>
    <w:rsid w:val="00214E95"/>
    <w:rsid w:val="002227CB"/>
    <w:rsid w:val="002245A6"/>
    <w:rsid w:val="002268E1"/>
    <w:rsid w:val="002271F0"/>
    <w:rsid w:val="002369CE"/>
    <w:rsid w:val="00246106"/>
    <w:rsid w:val="00260F14"/>
    <w:rsid w:val="0027590C"/>
    <w:rsid w:val="00284AA5"/>
    <w:rsid w:val="00286519"/>
    <w:rsid w:val="00290FB7"/>
    <w:rsid w:val="002920B3"/>
    <w:rsid w:val="002949DA"/>
    <w:rsid w:val="002A51D9"/>
    <w:rsid w:val="002C4A96"/>
    <w:rsid w:val="002D1177"/>
    <w:rsid w:val="002E1E4B"/>
    <w:rsid w:val="002E699E"/>
    <w:rsid w:val="002F08A1"/>
    <w:rsid w:val="002F0F69"/>
    <w:rsid w:val="002F3581"/>
    <w:rsid w:val="00311B8A"/>
    <w:rsid w:val="00323976"/>
    <w:rsid w:val="00342F2E"/>
    <w:rsid w:val="00355B31"/>
    <w:rsid w:val="00357504"/>
    <w:rsid w:val="00370FEB"/>
    <w:rsid w:val="00377637"/>
    <w:rsid w:val="003B3366"/>
    <w:rsid w:val="003C199F"/>
    <w:rsid w:val="003D2C4F"/>
    <w:rsid w:val="003E0125"/>
    <w:rsid w:val="003E3044"/>
    <w:rsid w:val="003E6B9F"/>
    <w:rsid w:val="003F305D"/>
    <w:rsid w:val="00405825"/>
    <w:rsid w:val="00421A14"/>
    <w:rsid w:val="00426C4A"/>
    <w:rsid w:val="00443643"/>
    <w:rsid w:val="00443B64"/>
    <w:rsid w:val="0045459A"/>
    <w:rsid w:val="00461565"/>
    <w:rsid w:val="00464AFC"/>
    <w:rsid w:val="00470A2B"/>
    <w:rsid w:val="00472F31"/>
    <w:rsid w:val="00480920"/>
    <w:rsid w:val="0048432C"/>
    <w:rsid w:val="004924C7"/>
    <w:rsid w:val="00493E22"/>
    <w:rsid w:val="004C67CD"/>
    <w:rsid w:val="004C67FA"/>
    <w:rsid w:val="004C7C63"/>
    <w:rsid w:val="004D55DF"/>
    <w:rsid w:val="004E264D"/>
    <w:rsid w:val="004F1264"/>
    <w:rsid w:val="004F57B0"/>
    <w:rsid w:val="00503C1E"/>
    <w:rsid w:val="005057DD"/>
    <w:rsid w:val="0051299B"/>
    <w:rsid w:val="00515DD7"/>
    <w:rsid w:val="00515E8F"/>
    <w:rsid w:val="00521D84"/>
    <w:rsid w:val="00522FCB"/>
    <w:rsid w:val="00523E01"/>
    <w:rsid w:val="00534DDB"/>
    <w:rsid w:val="00542429"/>
    <w:rsid w:val="00557B8C"/>
    <w:rsid w:val="00570394"/>
    <w:rsid w:val="0057698A"/>
    <w:rsid w:val="005B3A8F"/>
    <w:rsid w:val="005B6A49"/>
    <w:rsid w:val="005B7F9B"/>
    <w:rsid w:val="005C5B9E"/>
    <w:rsid w:val="005D088E"/>
    <w:rsid w:val="005D3EBA"/>
    <w:rsid w:val="005E1615"/>
    <w:rsid w:val="005E434F"/>
    <w:rsid w:val="0061340B"/>
    <w:rsid w:val="00614FD5"/>
    <w:rsid w:val="00622855"/>
    <w:rsid w:val="00625302"/>
    <w:rsid w:val="006370FC"/>
    <w:rsid w:val="00654C8F"/>
    <w:rsid w:val="00662322"/>
    <w:rsid w:val="00663AA5"/>
    <w:rsid w:val="00664933"/>
    <w:rsid w:val="00664CF9"/>
    <w:rsid w:val="00683F3D"/>
    <w:rsid w:val="006956B2"/>
    <w:rsid w:val="006A7A22"/>
    <w:rsid w:val="006B1562"/>
    <w:rsid w:val="006B4A03"/>
    <w:rsid w:val="006C2691"/>
    <w:rsid w:val="006C5C70"/>
    <w:rsid w:val="006C7118"/>
    <w:rsid w:val="006D13CD"/>
    <w:rsid w:val="006D38AB"/>
    <w:rsid w:val="006E7765"/>
    <w:rsid w:val="006F14C0"/>
    <w:rsid w:val="006F2090"/>
    <w:rsid w:val="00706CDB"/>
    <w:rsid w:val="00712AA9"/>
    <w:rsid w:val="00713AA9"/>
    <w:rsid w:val="00717558"/>
    <w:rsid w:val="00725EA1"/>
    <w:rsid w:val="00730409"/>
    <w:rsid w:val="00735A1B"/>
    <w:rsid w:val="00752B94"/>
    <w:rsid w:val="007534F7"/>
    <w:rsid w:val="007577EA"/>
    <w:rsid w:val="007601B0"/>
    <w:rsid w:val="007624D3"/>
    <w:rsid w:val="00763DC7"/>
    <w:rsid w:val="00772A1A"/>
    <w:rsid w:val="00777889"/>
    <w:rsid w:val="00784633"/>
    <w:rsid w:val="00793CB1"/>
    <w:rsid w:val="00797771"/>
    <w:rsid w:val="00797A76"/>
    <w:rsid w:val="007A7B4F"/>
    <w:rsid w:val="007B522B"/>
    <w:rsid w:val="007C328E"/>
    <w:rsid w:val="007D0EDA"/>
    <w:rsid w:val="007D6668"/>
    <w:rsid w:val="007D6EA0"/>
    <w:rsid w:val="007F26A7"/>
    <w:rsid w:val="007F566A"/>
    <w:rsid w:val="0080217A"/>
    <w:rsid w:val="008043B9"/>
    <w:rsid w:val="00815E41"/>
    <w:rsid w:val="0081638A"/>
    <w:rsid w:val="008167A8"/>
    <w:rsid w:val="00831421"/>
    <w:rsid w:val="00834E32"/>
    <w:rsid w:val="00836D09"/>
    <w:rsid w:val="00854EF7"/>
    <w:rsid w:val="00862948"/>
    <w:rsid w:val="008847C2"/>
    <w:rsid w:val="008A1756"/>
    <w:rsid w:val="008A62A3"/>
    <w:rsid w:val="008C16B0"/>
    <w:rsid w:val="008D10AD"/>
    <w:rsid w:val="008D51F9"/>
    <w:rsid w:val="008E1626"/>
    <w:rsid w:val="008E35FC"/>
    <w:rsid w:val="008E6BA1"/>
    <w:rsid w:val="00902D62"/>
    <w:rsid w:val="009032A8"/>
    <w:rsid w:val="00912E9E"/>
    <w:rsid w:val="0091397A"/>
    <w:rsid w:val="00917EB0"/>
    <w:rsid w:val="00931010"/>
    <w:rsid w:val="00945645"/>
    <w:rsid w:val="009459D1"/>
    <w:rsid w:val="0094610D"/>
    <w:rsid w:val="00950D5E"/>
    <w:rsid w:val="009535A8"/>
    <w:rsid w:val="00964105"/>
    <w:rsid w:val="00966BE8"/>
    <w:rsid w:val="00966D3E"/>
    <w:rsid w:val="009673AF"/>
    <w:rsid w:val="00974388"/>
    <w:rsid w:val="00980C36"/>
    <w:rsid w:val="009900EA"/>
    <w:rsid w:val="00992123"/>
    <w:rsid w:val="00994159"/>
    <w:rsid w:val="009A32FD"/>
    <w:rsid w:val="009C5A9B"/>
    <w:rsid w:val="009F610F"/>
    <w:rsid w:val="00A11F33"/>
    <w:rsid w:val="00A21A55"/>
    <w:rsid w:val="00A2732A"/>
    <w:rsid w:val="00A416B3"/>
    <w:rsid w:val="00A5195D"/>
    <w:rsid w:val="00A538F5"/>
    <w:rsid w:val="00A53FBA"/>
    <w:rsid w:val="00A56CAD"/>
    <w:rsid w:val="00A62372"/>
    <w:rsid w:val="00A71B92"/>
    <w:rsid w:val="00A83C8F"/>
    <w:rsid w:val="00A863AE"/>
    <w:rsid w:val="00A918F8"/>
    <w:rsid w:val="00A935F9"/>
    <w:rsid w:val="00A96C65"/>
    <w:rsid w:val="00AA033A"/>
    <w:rsid w:val="00AA4788"/>
    <w:rsid w:val="00AA5E4C"/>
    <w:rsid w:val="00AB5C68"/>
    <w:rsid w:val="00AC18CE"/>
    <w:rsid w:val="00AC2C42"/>
    <w:rsid w:val="00AC5D61"/>
    <w:rsid w:val="00AF4CFC"/>
    <w:rsid w:val="00B055B5"/>
    <w:rsid w:val="00B11063"/>
    <w:rsid w:val="00B2395C"/>
    <w:rsid w:val="00B6418E"/>
    <w:rsid w:val="00B676B4"/>
    <w:rsid w:val="00BB1F7E"/>
    <w:rsid w:val="00BB4300"/>
    <w:rsid w:val="00BD719D"/>
    <w:rsid w:val="00BE10EC"/>
    <w:rsid w:val="00BE7583"/>
    <w:rsid w:val="00BF6092"/>
    <w:rsid w:val="00C31F4C"/>
    <w:rsid w:val="00C35E49"/>
    <w:rsid w:val="00C50C53"/>
    <w:rsid w:val="00C669F5"/>
    <w:rsid w:val="00C7451D"/>
    <w:rsid w:val="00C751EF"/>
    <w:rsid w:val="00C76E83"/>
    <w:rsid w:val="00C8489C"/>
    <w:rsid w:val="00CF3F0F"/>
    <w:rsid w:val="00D07C04"/>
    <w:rsid w:val="00D07CA7"/>
    <w:rsid w:val="00D23433"/>
    <w:rsid w:val="00D45B23"/>
    <w:rsid w:val="00D45D4F"/>
    <w:rsid w:val="00D46A01"/>
    <w:rsid w:val="00D74318"/>
    <w:rsid w:val="00D822DE"/>
    <w:rsid w:val="00D8272D"/>
    <w:rsid w:val="00D8689F"/>
    <w:rsid w:val="00D96471"/>
    <w:rsid w:val="00DA3018"/>
    <w:rsid w:val="00DA4782"/>
    <w:rsid w:val="00DC31BD"/>
    <w:rsid w:val="00DD7C8B"/>
    <w:rsid w:val="00DE2993"/>
    <w:rsid w:val="00DE6CCE"/>
    <w:rsid w:val="00DF38C5"/>
    <w:rsid w:val="00E0428E"/>
    <w:rsid w:val="00E04BD2"/>
    <w:rsid w:val="00E0572C"/>
    <w:rsid w:val="00E17E9D"/>
    <w:rsid w:val="00E41EEC"/>
    <w:rsid w:val="00E634E1"/>
    <w:rsid w:val="00E7697A"/>
    <w:rsid w:val="00EA3918"/>
    <w:rsid w:val="00ED485E"/>
    <w:rsid w:val="00EE253A"/>
    <w:rsid w:val="00EE4E07"/>
    <w:rsid w:val="00EE7B4B"/>
    <w:rsid w:val="00EF75B9"/>
    <w:rsid w:val="00F017C4"/>
    <w:rsid w:val="00F10FAD"/>
    <w:rsid w:val="00F130DC"/>
    <w:rsid w:val="00F31C77"/>
    <w:rsid w:val="00F32C35"/>
    <w:rsid w:val="00F37AD6"/>
    <w:rsid w:val="00F53498"/>
    <w:rsid w:val="00F53DBF"/>
    <w:rsid w:val="00F55E88"/>
    <w:rsid w:val="00F6054F"/>
    <w:rsid w:val="00F82427"/>
    <w:rsid w:val="00F94439"/>
    <w:rsid w:val="00F96D53"/>
    <w:rsid w:val="00FA2E39"/>
    <w:rsid w:val="00FB0FFC"/>
    <w:rsid w:val="00FB2BFC"/>
    <w:rsid w:val="00FB7761"/>
    <w:rsid w:val="00FD273C"/>
    <w:rsid w:val="00FD7F6D"/>
    <w:rsid w:val="00FE1FA8"/>
    <w:rsid w:val="00FE6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659BED"/>
  <w15:chartTrackingRefBased/>
  <w15:docId w15:val="{39A2B3DA-557E-4000-B5EF-505260FF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2B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4F57B0"/>
    <w:pPr>
      <w:keepNext/>
      <w:keepLines/>
      <w:spacing w:before="40" w:after="0"/>
      <w:outlineLvl w:val="2"/>
    </w:pPr>
    <w:rPr>
      <w:rFonts w:asciiTheme="majorHAnsi" w:eastAsiaTheme="majorEastAsia" w:hAnsiTheme="majorHAnsi" w:cstheme="majorBidi"/>
      <w:b/>
      <w:color w:val="1F4D78" w:themeColor="accent1" w:themeShade="7F"/>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572C"/>
    <w:pPr>
      <w:autoSpaceDE w:val="0"/>
      <w:autoSpaceDN w:val="0"/>
      <w:adjustRightInd w:val="0"/>
      <w:spacing w:after="0" w:line="240" w:lineRule="auto"/>
    </w:pPr>
    <w:rPr>
      <w:rFonts w:ascii="Swis721 Cn BT" w:hAnsi="Swis721 Cn BT" w:cs="Swis721 Cn BT"/>
      <w:color w:val="000000"/>
      <w:sz w:val="24"/>
      <w:szCs w:val="24"/>
    </w:rPr>
  </w:style>
  <w:style w:type="paragraph" w:styleId="ListParagraph">
    <w:name w:val="List Paragraph"/>
    <w:aliases w:val="Akapit z listą BS,List Paragraph1,Bullet1,List Paragraph (numbered (a)),Normal 1,List Paragraph 1,Bullets,NumberedParas,Lapis Bulleted List,List 100s,Citation List,Graphic,List Paragraph Char Char,Table of contents numbered,Resume Title,L"/>
    <w:basedOn w:val="Normal"/>
    <w:link w:val="ListParagraphChar"/>
    <w:uiPriority w:val="34"/>
    <w:qFormat/>
    <w:rsid w:val="001D27BC"/>
    <w:pPr>
      <w:ind w:left="720"/>
      <w:contextualSpacing/>
    </w:pPr>
  </w:style>
  <w:style w:type="table" w:styleId="TableGrid">
    <w:name w:val="Table Grid"/>
    <w:basedOn w:val="TableNormal"/>
    <w:uiPriority w:val="39"/>
    <w:rsid w:val="001D27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kapit z listą BS Char,List Paragraph1 Char,Bullet1 Char,List Paragraph (numbered (a)) Char,Normal 1 Char,List Paragraph 1 Char,Bullets Char,NumberedParas Char,Lapis Bulleted List Char,List 100s Char,Citation List Char,Graphic Char"/>
    <w:basedOn w:val="DefaultParagraphFont"/>
    <w:link w:val="ListParagraph"/>
    <w:uiPriority w:val="34"/>
    <w:qFormat/>
    <w:locked/>
    <w:rsid w:val="00F6054F"/>
  </w:style>
  <w:style w:type="character" w:styleId="Hyperlink">
    <w:name w:val="Hyperlink"/>
    <w:basedOn w:val="DefaultParagraphFont"/>
    <w:uiPriority w:val="99"/>
    <w:unhideWhenUsed/>
    <w:rsid w:val="00C31F4C"/>
    <w:rPr>
      <w:color w:val="0563C1" w:themeColor="hyperlink"/>
      <w:u w:val="single"/>
    </w:rPr>
  </w:style>
  <w:style w:type="character" w:styleId="FollowedHyperlink">
    <w:name w:val="FollowedHyperlink"/>
    <w:basedOn w:val="DefaultParagraphFont"/>
    <w:uiPriority w:val="99"/>
    <w:semiHidden/>
    <w:unhideWhenUsed/>
    <w:rsid w:val="00EE253A"/>
    <w:rPr>
      <w:color w:val="954F72" w:themeColor="followedHyperlink"/>
      <w:u w:val="single"/>
    </w:rPr>
  </w:style>
  <w:style w:type="paragraph" w:styleId="Header">
    <w:name w:val="header"/>
    <w:basedOn w:val="Normal"/>
    <w:link w:val="HeaderChar"/>
    <w:uiPriority w:val="99"/>
    <w:unhideWhenUsed/>
    <w:rsid w:val="00A11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F33"/>
  </w:style>
  <w:style w:type="paragraph" w:styleId="Footer">
    <w:name w:val="footer"/>
    <w:basedOn w:val="Normal"/>
    <w:link w:val="FooterChar"/>
    <w:uiPriority w:val="99"/>
    <w:unhideWhenUsed/>
    <w:rsid w:val="00A11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F33"/>
  </w:style>
  <w:style w:type="character" w:customStyle="1" w:styleId="Heading3Char">
    <w:name w:val="Heading 3 Char"/>
    <w:basedOn w:val="DefaultParagraphFont"/>
    <w:link w:val="Heading3"/>
    <w:uiPriority w:val="9"/>
    <w:rsid w:val="004F57B0"/>
    <w:rPr>
      <w:rFonts w:asciiTheme="majorHAnsi" w:eastAsiaTheme="majorEastAsia" w:hAnsiTheme="majorHAnsi" w:cstheme="majorBidi"/>
      <w:b/>
      <w:color w:val="1F4D78" w:themeColor="accent1" w:themeShade="7F"/>
      <w:sz w:val="24"/>
      <w:szCs w:val="24"/>
      <w:lang w:val="sq-AL"/>
    </w:rPr>
  </w:style>
  <w:style w:type="paragraph" w:styleId="NormalWeb">
    <w:name w:val="Normal (Web)"/>
    <w:basedOn w:val="Normal"/>
    <w:uiPriority w:val="99"/>
    <w:unhideWhenUsed/>
    <w:rsid w:val="00426C4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7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EB0"/>
    <w:rPr>
      <w:rFonts w:ascii="Segoe UI" w:hAnsi="Segoe UI" w:cs="Segoe UI"/>
      <w:sz w:val="18"/>
      <w:szCs w:val="18"/>
    </w:rPr>
  </w:style>
  <w:style w:type="character" w:customStyle="1" w:styleId="Heading1Char">
    <w:name w:val="Heading 1 Char"/>
    <w:basedOn w:val="DefaultParagraphFont"/>
    <w:link w:val="Heading1"/>
    <w:uiPriority w:val="9"/>
    <w:rsid w:val="00FB2BF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B2BFC"/>
    <w:pPr>
      <w:spacing w:before="480" w:line="276" w:lineRule="auto"/>
      <w:outlineLvl w:val="9"/>
    </w:pPr>
    <w:rPr>
      <w:b/>
      <w:bCs/>
      <w:sz w:val="28"/>
      <w:szCs w:val="28"/>
    </w:rPr>
  </w:style>
  <w:style w:type="paragraph" w:styleId="TOC1">
    <w:name w:val="toc 1"/>
    <w:basedOn w:val="Normal"/>
    <w:next w:val="Normal"/>
    <w:autoRedefine/>
    <w:uiPriority w:val="39"/>
    <w:unhideWhenUsed/>
    <w:rsid w:val="00FB2BFC"/>
    <w:pPr>
      <w:spacing w:before="120" w:after="0"/>
    </w:pPr>
    <w:rPr>
      <w:rFonts w:cstheme="minorHAnsi"/>
      <w:b/>
      <w:bCs/>
      <w:i/>
      <w:iCs/>
      <w:sz w:val="24"/>
      <w:szCs w:val="24"/>
    </w:rPr>
  </w:style>
  <w:style w:type="paragraph" w:styleId="TOC2">
    <w:name w:val="toc 2"/>
    <w:basedOn w:val="Normal"/>
    <w:next w:val="Normal"/>
    <w:autoRedefine/>
    <w:uiPriority w:val="39"/>
    <w:unhideWhenUsed/>
    <w:rsid w:val="00FB2BFC"/>
    <w:pPr>
      <w:spacing w:before="120" w:after="0"/>
      <w:ind w:left="220"/>
    </w:pPr>
    <w:rPr>
      <w:rFonts w:cstheme="minorHAnsi"/>
      <w:b/>
      <w:bCs/>
    </w:rPr>
  </w:style>
  <w:style w:type="paragraph" w:styleId="TableofFigures">
    <w:name w:val="table of figures"/>
    <w:basedOn w:val="Normal"/>
    <w:next w:val="Normal"/>
    <w:uiPriority w:val="99"/>
    <w:unhideWhenUsed/>
    <w:rsid w:val="00FB2BF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176636">
      <w:bodyDiv w:val="1"/>
      <w:marLeft w:val="0"/>
      <w:marRight w:val="0"/>
      <w:marTop w:val="0"/>
      <w:marBottom w:val="0"/>
      <w:divBdr>
        <w:top w:val="none" w:sz="0" w:space="0" w:color="auto"/>
        <w:left w:val="none" w:sz="0" w:space="0" w:color="auto"/>
        <w:bottom w:val="none" w:sz="0" w:space="0" w:color="auto"/>
        <w:right w:val="none" w:sz="0" w:space="0" w:color="auto"/>
      </w:divBdr>
    </w:div>
    <w:div w:id="1712880834">
      <w:bodyDiv w:val="1"/>
      <w:marLeft w:val="0"/>
      <w:marRight w:val="0"/>
      <w:marTop w:val="0"/>
      <w:marBottom w:val="0"/>
      <w:divBdr>
        <w:top w:val="none" w:sz="0" w:space="0" w:color="auto"/>
        <w:left w:val="none" w:sz="0" w:space="0" w:color="auto"/>
        <w:bottom w:val="none" w:sz="0" w:space="0" w:color="auto"/>
        <w:right w:val="none" w:sz="0" w:space="0" w:color="auto"/>
      </w:divBdr>
    </w:div>
    <w:div w:id="183896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28</c:v>
                </c:pt>
                <c:pt idx="1">
                  <c:v>15</c:v>
                </c:pt>
                <c:pt idx="2">
                  <c:v>9</c:v>
                </c:pt>
                <c:pt idx="3">
                  <c:v>4</c:v>
                </c:pt>
              </c:numCache>
            </c:numRef>
          </c:val>
          <c:extLst>
            <c:ext xmlns:c16="http://schemas.microsoft.com/office/drawing/2014/chart" uri="{C3380CC4-5D6E-409C-BE32-E72D297353CC}">
              <c16:uniqueId val="{00000000-986E-45D6-B126-5EA961F22963}"/>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9</c:v>
                </c:pt>
                <c:pt idx="1">
                  <c:v>0</c:v>
                </c:pt>
                <c:pt idx="2">
                  <c:v>7</c:v>
                </c:pt>
                <c:pt idx="3">
                  <c:v>2</c:v>
                </c:pt>
              </c:numCache>
            </c:numRef>
          </c:val>
          <c:extLst>
            <c:ext xmlns:c16="http://schemas.microsoft.com/office/drawing/2014/chart" uri="{C3380CC4-5D6E-409C-BE32-E72D297353CC}">
              <c16:uniqueId val="{00000000-5C42-4C5A-972C-9D44567CE2F7}"/>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4</c:v>
                </c:pt>
                <c:pt idx="1">
                  <c:v>2</c:v>
                </c:pt>
                <c:pt idx="2">
                  <c:v>2</c:v>
                </c:pt>
                <c:pt idx="3">
                  <c:v>0</c:v>
                </c:pt>
              </c:numCache>
            </c:numRef>
          </c:val>
          <c:extLst>
            <c:ext xmlns:c16="http://schemas.microsoft.com/office/drawing/2014/chart" uri="{C3380CC4-5D6E-409C-BE32-E72D297353CC}">
              <c16:uniqueId val="{00000000-D8C4-4F73-9E85-0F68632D1B11}"/>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6</c:v>
                </c:pt>
                <c:pt idx="1">
                  <c:v>5</c:v>
                </c:pt>
                <c:pt idx="2">
                  <c:v>1</c:v>
                </c:pt>
                <c:pt idx="3">
                  <c:v>0</c:v>
                </c:pt>
              </c:numCache>
            </c:numRef>
          </c:val>
          <c:extLst>
            <c:ext xmlns:c16="http://schemas.microsoft.com/office/drawing/2014/chart" uri="{C3380CC4-5D6E-409C-BE32-E72D297353CC}">
              <c16:uniqueId val="{00000000-F6D5-4241-ABF3-308C4A0D0D69}"/>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ne proces</c:v>
                </c:pt>
                <c:pt idx="1">
                  <c:v>pa realizaur</c:v>
                </c:pt>
                <c:pt idx="2">
                  <c:v>total</c:v>
                </c:pt>
                <c:pt idx="3">
                  <c:v>realizuar</c:v>
                </c:pt>
              </c:strCache>
            </c:strRef>
          </c:cat>
          <c:val>
            <c:numRef>
              <c:f>Sheet1!$B$2:$B$5</c:f>
              <c:numCache>
                <c:formatCode>General</c:formatCode>
                <c:ptCount val="4"/>
                <c:pt idx="0">
                  <c:v>21</c:v>
                </c:pt>
                <c:pt idx="1">
                  <c:v>19</c:v>
                </c:pt>
                <c:pt idx="2">
                  <c:v>1</c:v>
                </c:pt>
                <c:pt idx="3">
                  <c:v>1</c:v>
                </c:pt>
              </c:numCache>
            </c:numRef>
          </c:val>
          <c:extLst>
            <c:ext xmlns:c16="http://schemas.microsoft.com/office/drawing/2014/chart" uri="{C3380CC4-5D6E-409C-BE32-E72D297353CC}">
              <c16:uniqueId val="{00000000-84D3-4E18-B36C-5DABB7734F72}"/>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4</c:v>
                </c:pt>
                <c:pt idx="1">
                  <c:v>2</c:v>
                </c:pt>
                <c:pt idx="2">
                  <c:v>0</c:v>
                </c:pt>
                <c:pt idx="3">
                  <c:v>2</c:v>
                </c:pt>
              </c:numCache>
            </c:numRef>
          </c:val>
          <c:extLst>
            <c:ext xmlns:c16="http://schemas.microsoft.com/office/drawing/2014/chart" uri="{C3380CC4-5D6E-409C-BE32-E72D297353CC}">
              <c16:uniqueId val="{00000000-6679-402B-974D-3DEAC02237BE}"/>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colors4.xml><?xml version="1.0" encoding="utf-8"?>
<cs:colorStyle xmlns:cs="http://schemas.microsoft.com/office/drawing/2012/chartStyle" xmlns:a="http://schemas.openxmlformats.org/drawingml/2006/main" meth="withinLinearReversed" id="21">
  <a:schemeClr val="accent1"/>
</cs:colorStyle>
</file>

<file path=word/charts/colors5.xml><?xml version="1.0" encoding="utf-8"?>
<cs:colorStyle xmlns:cs="http://schemas.microsoft.com/office/drawing/2012/chartStyle" xmlns:a="http://schemas.openxmlformats.org/drawingml/2006/main" meth="withinLinearReversed" id="21">
  <a:schemeClr val="accent1"/>
</cs:colorStyle>
</file>

<file path=word/charts/colors6.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CC6D7-5721-434B-B8FA-EB6A71807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3134</Words>
  <Characters>17868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Majlinda</dc:creator>
  <cp:keywords/>
  <dc:description/>
  <cp:lastModifiedBy>LENOVO</cp:lastModifiedBy>
  <cp:revision>7</cp:revision>
  <cp:lastPrinted>2024-06-05T10:43:00Z</cp:lastPrinted>
  <dcterms:created xsi:type="dcterms:W3CDTF">2024-05-30T13:11:00Z</dcterms:created>
  <dcterms:modified xsi:type="dcterms:W3CDTF">2024-07-09T08:09:00Z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566819557</vt:i4>
  </property>
</Properties>
</file>