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45" w:rsidRPr="00D219D3" w:rsidRDefault="00302D45" w:rsidP="00302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45" w:rsidRPr="00D219D3" w:rsidRDefault="00302D45" w:rsidP="00302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45" w:rsidRPr="00D219D3" w:rsidRDefault="00302D45" w:rsidP="00302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45" w:rsidRPr="00D219D3" w:rsidRDefault="00302D45" w:rsidP="00302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45" w:rsidRPr="00D219D3" w:rsidRDefault="00302D45" w:rsidP="00302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45" w:rsidRPr="00D219D3" w:rsidRDefault="00302D45" w:rsidP="00302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45" w:rsidRPr="00D219D3" w:rsidRDefault="00302D45" w:rsidP="00302D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>Raport Monitorimi i realizimit të zbatimit të Planit të Integritetit 2023</w:t>
      </w:r>
    </w:p>
    <w:p w:rsidR="00302D45" w:rsidRPr="00D219D3" w:rsidRDefault="00302D45" w:rsidP="00302D4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02D45" w:rsidRPr="00D219D3" w:rsidRDefault="00302D45" w:rsidP="00302D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 xml:space="preserve">Bashkia Belsh </w:t>
      </w: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02D45" w:rsidRPr="00D219D3" w:rsidRDefault="00302D45" w:rsidP="00302D45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</w:p>
        <w:p w:rsidR="00302D45" w:rsidRDefault="00302D45" w:rsidP="00302D4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D45" w:rsidRDefault="00302D45" w:rsidP="00302D4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Monitorimi i PI për bashkinë Belsh Viti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D45" w:rsidRDefault="00302D45" w:rsidP="00302D4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D45" w:rsidRDefault="00302D45" w:rsidP="00302D4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D45" w:rsidRDefault="00302D45" w:rsidP="00302D4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D45" w:rsidRDefault="00302D45" w:rsidP="00302D45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D45" w:rsidRDefault="00302D45" w:rsidP="00302D45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D45" w:rsidRDefault="00302D45" w:rsidP="00302D4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302D45" w:rsidRPr="00D219D3" w:rsidRDefault="00302D45" w:rsidP="00302D45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302D45" w:rsidRPr="00D219D3" w:rsidRDefault="00302D45" w:rsidP="00302D45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D219D3">
        <w:rPr>
          <w:rFonts w:ascii="Times New Roman" w:hAnsi="Times New Roman" w:cs="Times New Roman"/>
          <w:b w:val="0"/>
          <w:bCs w:val="0"/>
        </w:rPr>
        <w:t>Lista e Figurave</w:t>
      </w:r>
    </w:p>
    <w:p w:rsidR="00302D45" w:rsidRDefault="00302D45" w:rsidP="00302D45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02D45" w:rsidRDefault="00302D45" w:rsidP="00302D45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02D45" w:rsidRDefault="00302D45" w:rsidP="00302D45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02D45" w:rsidRDefault="00302D45" w:rsidP="00302D45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02D45" w:rsidRDefault="00302D45" w:rsidP="00302D45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02D45" w:rsidRPr="00D219D3" w:rsidRDefault="00302D45" w:rsidP="00302D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6B1562" w:rsidRPr="00651E2E" w:rsidRDefault="006B1562" w:rsidP="006B15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95FF3" w:rsidRPr="005E6376" w:rsidRDefault="00595FF3" w:rsidP="00595FF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bookmarkStart w:id="0" w:name="_Hlk134349031"/>
      <w:r w:rsidRPr="005E6376">
        <w:rPr>
          <w:rFonts w:ascii="Times New Roman" w:hAnsi="Times New Roman" w:cs="Times New Roman"/>
          <w:color w:val="000000"/>
          <w:sz w:val="24"/>
          <w:szCs w:val="24"/>
          <w:lang w:val="sq-AL"/>
        </w:rPr>
        <w:t>Hyrje</w:t>
      </w:r>
    </w:p>
    <w:p w:rsidR="00195976" w:rsidRPr="005E6376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195976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iratimi dhe monitorimi i politikave kundër korrupsionit në nivelin e qeverisjes vendore është jetësuar nëpërmjet koordinimit dhe zbatimit të nismave anti-korrupsion të parashikua</w:t>
      </w:r>
      <w:r>
        <w:rPr>
          <w:rFonts w:ascii="Times New Roman" w:hAnsi="Times New Roman" w:cs="Times New Roman"/>
          <w:sz w:val="24"/>
          <w:szCs w:val="24"/>
          <w:lang w:val="it-IT"/>
        </w:rPr>
        <w:t>ra në Strategjinë Ndërsektoriale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Kundër K</w:t>
      </w:r>
      <w:r>
        <w:rPr>
          <w:rFonts w:ascii="Times New Roman" w:hAnsi="Times New Roman" w:cs="Times New Roman"/>
          <w:sz w:val="24"/>
          <w:szCs w:val="24"/>
          <w:lang w:val="it-IT"/>
        </w:rPr>
        <w:t>orrupsionit (SNKK) 2015-2023.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Ndërkohë menaxhimi i riskut të integritetit për NJVV-të, si proces në vetëvete rrjeth nga objektivi specifik (objektivi A11) i SNKK dhe Planit të Veprimit (2018-2023), miratuar me VKM nr.516, datë 1.7.2020</w:t>
      </w:r>
      <w:r>
        <w:rPr>
          <w:rFonts w:ascii="Times New Roman" w:hAnsi="Times New Roman" w:cs="Times New Roman"/>
          <w:sz w:val="24"/>
          <w:szCs w:val="24"/>
          <w:lang w:val="it-IT"/>
        </w:rPr>
        <w:t>, si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 xml:space="preserve">qëllimit politik 5 të </w:t>
      </w:r>
      <w:r w:rsidRPr="005E63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trategjisë Ndërsektoriale për Decentralizimin dhe Qeverisjen Vendore 2023-20230 (S</w:t>
      </w:r>
      <w:r w:rsidRPr="005E6376">
        <w:rPr>
          <w:rFonts w:ascii="Times New Roman" w:hAnsi="Times New Roman" w:cs="Times New Roman"/>
          <w:sz w:val="24"/>
          <w:szCs w:val="24"/>
        </w:rPr>
        <w:t>NDQV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376">
        <w:rPr>
          <w:rFonts w:ascii="Times New Roman" w:hAnsi="Times New Roman" w:cs="Times New Roman"/>
          <w:sz w:val="24"/>
          <w:szCs w:val="24"/>
        </w:rPr>
        <w:t xml:space="preserve"> - objektivi spaecifik 5.2: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E6376">
        <w:rPr>
          <w:rFonts w:ascii="Times New Roman" w:hAnsi="Times New Roman" w:cs="Times New Roman"/>
          <w:sz w:val="24"/>
          <w:szCs w:val="24"/>
        </w:rPr>
        <w:t>Nxitja e politikave kundër korrupsionit në nivel vendor dhe konsolidimi i mëtejshëm i arritjeve mbi integritetin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Ky proces 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195976" w:rsidRDefault="00195976" w:rsidP="001959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Procesi i menaxhimit të riskut të integritetit në nivel vendor, ka një qasje gjithëpërfshirëse ku angazhohen të gjitha strukturat e brendshme të bashkisë. Ndërsa hapi i parë i tij lidhet me hartimin e Planit të Integritetit për njësinë vendore (detajuar ky i fundit edhe me një Plan Veprimi 3-vjeçar), monitorimi dhe raportimi i planit të integritetit është etapa tjetër e menaxhimit të riskut në bashki. Monitorimi është periodik (çdo vit) dhe përfshin kryerjen e aktiviteteve nga ana e punonjësve dhe drejtuesve të bashkisë, për zbatimin e masave të miratuara për trajtimin e risqeve, në përputhje me përgjegjësitë që ata kanë. Ndërkaq raportimi është një procedurë e rregullt që siguron zbatimin e Planit të Veprimit për risqet e integritetit, sipas afateve kohore të parashikuara, për periudhën e kërkuar, për statusin e zbatimit të tyre për problematikat e hasura në zbatim si dhe përmban të dhëna për veprimtarinë e brendshme kontribuese, referuar kuadrit të brendshëm rregullator, burimeve njerëzore profesionale të qëndrueshme, si dhe transparencës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  komunikimit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 grupet e interesuara.</w:t>
      </w:r>
    </w:p>
    <w:p w:rsidR="00195976" w:rsidRDefault="00195976" w:rsidP="0019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2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ka vijuar me 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 xml:space="preserve"> procesin e monitorimit të zbatimit të planeve të integritetit në nivel bashkie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0024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 i monitorimit është hartuar në përputhje me metodologjinë e monitorimit të Planit të Integritetit për institucionet e qeverisjes qëndrore. Analiza e të dhënave dhe vlerësimi i progresit të zbatimit të Planit të Veprimit të Planit të Integritetit për këtë periudhë raportimi është bërë në zbatim të Urdhrit nr. 553, datë 30.09.2021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 miratimin e metodologjisë së monitorimit të Planit të Integritetit për institucionet e qeverisjes qëndrore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595FF3" w:rsidRPr="005E6376" w:rsidRDefault="00595FF3" w:rsidP="00595FF3">
      <w:pPr>
        <w:pStyle w:val="Default"/>
        <w:jc w:val="both"/>
        <w:rPr>
          <w:rFonts w:ascii="Times New Roman" w:hAnsi="Times New Roman" w:cs="Times New Roman"/>
          <w:lang w:val="it-IT"/>
        </w:rPr>
      </w:pPr>
    </w:p>
    <w:bookmarkEnd w:id="0"/>
    <w:p w:rsidR="00614796" w:rsidRDefault="00614796" w:rsidP="00595FF3">
      <w:pPr>
        <w:jc w:val="both"/>
        <w:rPr>
          <w:rFonts w:ascii="Times New Roman" w:hAnsi="Times New Roman" w:cs="Times New Roman"/>
          <w:b/>
          <w:lang w:val="it-IT"/>
        </w:rPr>
      </w:pPr>
    </w:p>
    <w:p w:rsidR="00302D45" w:rsidRDefault="00302D45" w:rsidP="00595FF3">
      <w:pPr>
        <w:jc w:val="both"/>
        <w:rPr>
          <w:rFonts w:ascii="Times New Roman" w:hAnsi="Times New Roman" w:cs="Times New Roman"/>
          <w:b/>
          <w:lang w:val="it-IT"/>
        </w:rPr>
      </w:pPr>
    </w:p>
    <w:p w:rsidR="001E2B2A" w:rsidRPr="00595FF3" w:rsidRDefault="00130993" w:rsidP="00595F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lang w:val="it-IT"/>
        </w:rPr>
        <w:lastRenderedPageBreak/>
        <w:t>R</w:t>
      </w:r>
      <w:r w:rsidR="00214E95" w:rsidRPr="00651E2E">
        <w:rPr>
          <w:rFonts w:ascii="Times New Roman" w:hAnsi="Times New Roman" w:cs="Times New Roman"/>
          <w:b/>
          <w:lang w:val="it-IT"/>
        </w:rPr>
        <w:t>aporti i M</w:t>
      </w:r>
      <w:r w:rsidR="000019C0" w:rsidRPr="00651E2E">
        <w:rPr>
          <w:rFonts w:ascii="Times New Roman" w:hAnsi="Times New Roman" w:cs="Times New Roman"/>
          <w:b/>
          <w:lang w:val="it-IT"/>
        </w:rPr>
        <w:t>onitorimit t</w:t>
      </w:r>
      <w:r w:rsidR="00AA4788" w:rsidRPr="00651E2E">
        <w:rPr>
          <w:rFonts w:ascii="Times New Roman" w:hAnsi="Times New Roman" w:cs="Times New Roman"/>
          <w:b/>
          <w:lang w:val="it-IT"/>
        </w:rPr>
        <w:t>ë</w:t>
      </w:r>
      <w:r w:rsidR="000019C0" w:rsidRPr="00651E2E">
        <w:rPr>
          <w:rFonts w:ascii="Times New Roman" w:hAnsi="Times New Roman" w:cs="Times New Roman"/>
          <w:b/>
          <w:lang w:val="it-IT"/>
        </w:rPr>
        <w:t xml:space="preserve"> PI p</w:t>
      </w:r>
      <w:r w:rsidR="00AA4788" w:rsidRPr="00651E2E">
        <w:rPr>
          <w:rFonts w:ascii="Times New Roman" w:hAnsi="Times New Roman" w:cs="Times New Roman"/>
          <w:b/>
          <w:lang w:val="it-IT"/>
        </w:rPr>
        <w:t>ë</w:t>
      </w:r>
      <w:r w:rsidR="000019C0" w:rsidRPr="00651E2E">
        <w:rPr>
          <w:rFonts w:ascii="Times New Roman" w:hAnsi="Times New Roman" w:cs="Times New Roman"/>
          <w:b/>
          <w:lang w:val="it-IT"/>
        </w:rPr>
        <w:t>r bashkin</w:t>
      </w:r>
      <w:r w:rsidR="00AA4788" w:rsidRPr="00651E2E">
        <w:rPr>
          <w:rFonts w:ascii="Times New Roman" w:hAnsi="Times New Roman" w:cs="Times New Roman"/>
          <w:b/>
          <w:lang w:val="it-IT"/>
        </w:rPr>
        <w:t>ë</w:t>
      </w:r>
      <w:r w:rsidR="00183035" w:rsidRPr="00651E2E">
        <w:rPr>
          <w:rFonts w:ascii="Times New Roman" w:hAnsi="Times New Roman" w:cs="Times New Roman"/>
          <w:b/>
          <w:lang w:val="it-IT"/>
        </w:rPr>
        <w:t xml:space="preserve"> </w:t>
      </w:r>
      <w:r w:rsidR="003549EF" w:rsidRPr="00651E2E">
        <w:rPr>
          <w:rFonts w:ascii="Times New Roman" w:hAnsi="Times New Roman" w:cs="Times New Roman"/>
          <w:b/>
          <w:lang w:val="it-IT"/>
        </w:rPr>
        <w:t>B</w:t>
      </w:r>
      <w:r w:rsidR="00A06706">
        <w:rPr>
          <w:rFonts w:ascii="Times New Roman" w:hAnsi="Times New Roman" w:cs="Times New Roman"/>
          <w:b/>
          <w:lang w:val="it-IT"/>
        </w:rPr>
        <w:t>elsh</w:t>
      </w:r>
      <w:r w:rsidR="00DC31BD" w:rsidRPr="00651E2E">
        <w:rPr>
          <w:rFonts w:ascii="Times New Roman" w:hAnsi="Times New Roman" w:cs="Times New Roman"/>
          <w:b/>
          <w:lang w:val="it-IT"/>
        </w:rPr>
        <w:t xml:space="preserve"> </w:t>
      </w:r>
      <w:r w:rsidR="00355B31" w:rsidRPr="00651E2E">
        <w:rPr>
          <w:rFonts w:ascii="Times New Roman" w:hAnsi="Times New Roman" w:cs="Times New Roman"/>
          <w:b/>
          <w:lang w:val="it-IT"/>
        </w:rPr>
        <w:t>V</w:t>
      </w:r>
      <w:r w:rsidR="00A96C65" w:rsidRPr="00651E2E">
        <w:rPr>
          <w:rFonts w:ascii="Times New Roman" w:hAnsi="Times New Roman" w:cs="Times New Roman"/>
          <w:b/>
          <w:lang w:val="it-IT"/>
        </w:rPr>
        <w:t>iti</w:t>
      </w:r>
      <w:r w:rsidR="00355B31" w:rsidRPr="00651E2E">
        <w:rPr>
          <w:rFonts w:ascii="Times New Roman" w:hAnsi="Times New Roman" w:cs="Times New Roman"/>
          <w:b/>
          <w:lang w:val="it-IT"/>
        </w:rPr>
        <w:t xml:space="preserve"> 2023</w:t>
      </w:r>
      <w:r w:rsidR="008D51F9" w:rsidRPr="00651E2E">
        <w:rPr>
          <w:rFonts w:ascii="Times New Roman" w:hAnsi="Times New Roman" w:cs="Times New Roman"/>
          <w:b/>
          <w:lang w:val="it-IT"/>
        </w:rPr>
        <w:t>.</w:t>
      </w:r>
    </w:p>
    <w:p w:rsidR="001E2B2A" w:rsidRPr="00651E2E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651E2E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1E2E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470A2B" w:rsidRPr="00651E2E">
        <w:rPr>
          <w:rFonts w:ascii="Times New Roman" w:hAnsi="Times New Roman" w:cs="Times New Roman"/>
          <w:sz w:val="24"/>
          <w:szCs w:val="24"/>
          <w:lang w:val="it-IT"/>
        </w:rPr>
        <w:t xml:space="preserve">egritetit të </w:t>
      </w:r>
      <w:r w:rsidR="006D45A9">
        <w:rPr>
          <w:rFonts w:ascii="Times New Roman" w:hAnsi="Times New Roman" w:cs="Times New Roman"/>
          <w:sz w:val="24"/>
          <w:szCs w:val="24"/>
          <w:lang w:val="it-IT"/>
        </w:rPr>
        <w:t>bashkisë Belsh</w:t>
      </w:r>
      <w:r w:rsidR="0061479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70A2B" w:rsidRPr="00651E2E">
        <w:rPr>
          <w:rFonts w:ascii="Times New Roman" w:hAnsi="Times New Roman" w:cs="Times New Roman"/>
          <w:sz w:val="24"/>
          <w:szCs w:val="24"/>
          <w:lang w:val="it-IT"/>
        </w:rPr>
        <w:t>për vitin 2023</w:t>
      </w:r>
      <w:r w:rsidR="0013099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31C48" w:rsidRPr="00651E2E">
        <w:rPr>
          <w:rFonts w:ascii="Times New Roman" w:hAnsi="Times New Roman" w:cs="Times New Roman"/>
          <w:sz w:val="24"/>
          <w:szCs w:val="24"/>
          <w:lang w:val="it-IT"/>
        </w:rPr>
        <w:t>është i dyti dokument i hartuar në përputhje me Metodologjinë e Monitorimit të Planit të Integritetit për institucionet e qeverisjes qendrore, të miratuar me urdhrin e Ministrit të Drejtësisë</w:t>
      </w:r>
      <w:r w:rsidR="00AC0B1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0B1E">
        <w:rPr>
          <w:rFonts w:ascii="Times New Roman" w:hAnsi="Times New Roman" w:cs="Times New Roman"/>
          <w:lang w:val="sq-AL"/>
        </w:rPr>
        <w:t>553, datë 30.09.2021.</w:t>
      </w:r>
      <w:r w:rsidR="00031C48" w:rsidRPr="00651E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31C48" w:rsidRPr="00651E2E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651E2E">
        <w:rPr>
          <w:rFonts w:ascii="Times New Roman" w:hAnsi="Times New Roman" w:cs="Times New Roman"/>
          <w:lang w:val="it-IT"/>
        </w:rPr>
        <w:t xml:space="preserve">Në Planin e Integritetit të bashkisë </w:t>
      </w:r>
      <w:r w:rsidR="00233324">
        <w:rPr>
          <w:rFonts w:ascii="Times New Roman" w:hAnsi="Times New Roman" w:cs="Times New Roman"/>
          <w:lang w:val="it-IT"/>
        </w:rPr>
        <w:t xml:space="preserve">, </w:t>
      </w:r>
      <w:r w:rsidRPr="00651E2E">
        <w:rPr>
          <w:rFonts w:ascii="Times New Roman" w:hAnsi="Times New Roman" w:cs="Times New Roman"/>
          <w:lang w:val="it-IT"/>
        </w:rPr>
        <w:t>janë p</w:t>
      </w:r>
      <w:r w:rsidR="00A06706">
        <w:rPr>
          <w:rFonts w:ascii="Times New Roman" w:hAnsi="Times New Roman" w:cs="Times New Roman"/>
          <w:lang w:val="it-IT"/>
        </w:rPr>
        <w:t>ërcaktur gjithsej 3</w:t>
      </w:r>
      <w:r w:rsidRPr="00651E2E">
        <w:rPr>
          <w:rFonts w:ascii="Times New Roman" w:hAnsi="Times New Roman" w:cs="Times New Roman"/>
          <w:bCs/>
          <w:lang w:val="it-IT"/>
        </w:rPr>
        <w:t xml:space="preserve"> objektiva</w:t>
      </w:r>
      <w:r w:rsidR="00EF61B8">
        <w:rPr>
          <w:rFonts w:ascii="Times New Roman" w:hAnsi="Times New Roman" w:cs="Times New Roman"/>
          <w:bCs/>
          <w:lang w:val="it-IT"/>
        </w:rPr>
        <w:t>,</w:t>
      </w:r>
      <w:r w:rsidRPr="00651E2E">
        <w:rPr>
          <w:rFonts w:ascii="Times New Roman" w:hAnsi="Times New Roman" w:cs="Times New Roman"/>
          <w:bCs/>
          <w:lang w:val="it-IT"/>
        </w:rPr>
        <w:t xml:space="preserve"> për të cilat janë parashikuar fushat me risk dhe masat dhe aktivitete për realizimin e tyre, si vijon</w:t>
      </w:r>
      <w:r w:rsidRPr="00651E2E">
        <w:rPr>
          <w:rFonts w:ascii="Times New Roman" w:hAnsi="Times New Roman" w:cs="Times New Roman"/>
          <w:lang w:val="it-IT"/>
        </w:rPr>
        <w:t>:</w:t>
      </w:r>
    </w:p>
    <w:p w:rsidR="001D27BC" w:rsidRPr="00651E2E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1D27BC" w:rsidRPr="00614796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4796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6C2691" w:rsidRPr="0061479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0670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A06706" w:rsidRPr="00151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Përmirësimi i cilësisë dhe i transparencës së veprimtarive të bashkisë përmes forcimit të kontrolleve të integritetit në nivel operativ për fusha të veçanta të përgjegjësisë së saj</w:t>
      </w:r>
      <w:r w:rsidR="00A06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</w:p>
    <w:p w:rsidR="001D27BC" w:rsidRPr="00614796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14796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61479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F61B8" w:rsidRPr="00614796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A06706" w:rsidRPr="00151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Korniza rregullatore e bashkisë, e përmirësuar, si element thelbësor që mbështet sistemin e menaxhimit të integritetit në bashki dhe përgjegjësinë menaxhuese për të kontrolluar risqet e integritetit dhe korrupsionit</w:t>
      </w:r>
      <w:r w:rsidR="00A06706">
        <w:rPr>
          <w:rFonts w:ascii="Times New Roman" w:eastAsia="Times New Roman" w:hAnsi="Times New Roman" w:cs="Times New Roman"/>
          <w:sz w:val="24"/>
          <w:szCs w:val="24"/>
        </w:rPr>
        <w:t>”.</w:t>
      </w:r>
      <w:r w:rsidR="00EF61B8" w:rsidRPr="00614796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="003549EF" w:rsidRPr="00614796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:rsidR="001D27BC" w:rsidRPr="00614796" w:rsidRDefault="006956B2" w:rsidP="001D27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479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61479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EF48D6" w:rsidRPr="00614796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A06706" w:rsidRPr="00151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Burime njerëzore të zgjeruara dhe me kapacitete teknike në bashki që menaxhon sistemin e integritetit dhe zbatimin e masave për integritet përmes përmirësimit të dukshëm të aspekteve të tij</w:t>
      </w:r>
      <w:r w:rsidR="00EF48D6" w:rsidRPr="00614796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="003549EF" w:rsidRPr="00614796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:rsidR="001D27BC" w:rsidRPr="00651E2E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51E2E">
        <w:rPr>
          <w:rFonts w:ascii="Times New Roman" w:hAnsi="Times New Roman" w:cs="Times New Roman"/>
          <w:lang w:val="sq-AL"/>
        </w:rPr>
        <w:t>Plani i Integritetit</w:t>
      </w:r>
      <w:r w:rsidR="00614796">
        <w:rPr>
          <w:rFonts w:ascii="Times New Roman" w:hAnsi="Times New Roman" w:cs="Times New Roman"/>
          <w:lang w:val="sq-AL"/>
        </w:rPr>
        <w:t>,</w:t>
      </w:r>
      <w:r w:rsidRPr="00651E2E">
        <w:rPr>
          <w:rFonts w:ascii="Times New Roman" w:hAnsi="Times New Roman" w:cs="Times New Roman"/>
          <w:lang w:val="sq-AL"/>
        </w:rPr>
        <w:t xml:space="preserve"> është konceptuar i shtrirë në një periudhë </w:t>
      </w:r>
      <w:r w:rsidR="008D51F9" w:rsidRPr="00651E2E">
        <w:rPr>
          <w:rFonts w:ascii="Times New Roman" w:hAnsi="Times New Roman" w:cs="Times New Roman"/>
          <w:lang w:val="sq-AL"/>
        </w:rPr>
        <w:t>3-</w:t>
      </w:r>
      <w:r w:rsidRPr="00651E2E">
        <w:rPr>
          <w:rFonts w:ascii="Times New Roman" w:hAnsi="Times New Roman" w:cs="Times New Roman"/>
          <w:lang w:val="sq-AL"/>
        </w:rPr>
        <w:t>v</w:t>
      </w:r>
      <w:r w:rsidR="00A06706">
        <w:rPr>
          <w:rFonts w:ascii="Times New Roman" w:hAnsi="Times New Roman" w:cs="Times New Roman"/>
          <w:lang w:val="sq-AL"/>
        </w:rPr>
        <w:t>jeçare dhe konkretisht 2022-2025</w:t>
      </w:r>
      <w:r w:rsidRPr="00651E2E">
        <w:rPr>
          <w:rFonts w:ascii="Times New Roman" w:hAnsi="Times New Roman" w:cs="Times New Roman"/>
          <w:lang w:val="sq-AL"/>
        </w:rPr>
        <w:t>.</w:t>
      </w:r>
    </w:p>
    <w:p w:rsidR="006956B2" w:rsidRPr="00651E2E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EF48D6" w:rsidRPr="00614796" w:rsidRDefault="00163F40" w:rsidP="00EF48D6">
      <w:pPr>
        <w:pStyle w:val="Default"/>
        <w:jc w:val="both"/>
        <w:rPr>
          <w:rFonts w:ascii="Times New Roman" w:hAnsi="Times New Roman" w:cs="Times New Roman"/>
        </w:rPr>
      </w:pPr>
      <w:r w:rsidRPr="00614796">
        <w:rPr>
          <w:rFonts w:ascii="Times New Roman" w:hAnsi="Times New Roman" w:cs="Times New Roman"/>
          <w:b/>
        </w:rPr>
        <w:t xml:space="preserve">Situata e </w:t>
      </w:r>
      <w:r w:rsidR="00D74318" w:rsidRPr="00614796">
        <w:rPr>
          <w:rFonts w:ascii="Times New Roman" w:hAnsi="Times New Roman" w:cs="Times New Roman"/>
          <w:b/>
        </w:rPr>
        <w:t xml:space="preserve">monitorimit </w:t>
      </w:r>
      <w:r w:rsidR="00AC5D61" w:rsidRPr="00614796">
        <w:rPr>
          <w:rFonts w:ascii="Times New Roman" w:hAnsi="Times New Roman" w:cs="Times New Roman"/>
          <w:b/>
        </w:rPr>
        <w:t>t</w:t>
      </w:r>
      <w:r w:rsidR="003E3044" w:rsidRPr="00614796">
        <w:rPr>
          <w:rFonts w:ascii="Times New Roman" w:hAnsi="Times New Roman" w:cs="Times New Roman"/>
          <w:b/>
        </w:rPr>
        <w:t>ë</w:t>
      </w:r>
      <w:r w:rsidR="00AC5D61" w:rsidRPr="00614796">
        <w:rPr>
          <w:rFonts w:ascii="Times New Roman" w:hAnsi="Times New Roman" w:cs="Times New Roman"/>
          <w:b/>
        </w:rPr>
        <w:t xml:space="preserve"> Planit t</w:t>
      </w:r>
      <w:r w:rsidR="003E3044" w:rsidRPr="00614796">
        <w:rPr>
          <w:rFonts w:ascii="Times New Roman" w:hAnsi="Times New Roman" w:cs="Times New Roman"/>
          <w:b/>
        </w:rPr>
        <w:t>ë</w:t>
      </w:r>
      <w:r w:rsidR="00AC5D61" w:rsidRPr="00614796">
        <w:rPr>
          <w:rFonts w:ascii="Times New Roman" w:hAnsi="Times New Roman" w:cs="Times New Roman"/>
          <w:b/>
        </w:rPr>
        <w:t xml:space="preserve"> Integritetit Bashki</w:t>
      </w:r>
      <w:r w:rsidR="00D07CA7" w:rsidRPr="00614796">
        <w:rPr>
          <w:rFonts w:ascii="Times New Roman" w:hAnsi="Times New Roman" w:cs="Times New Roman"/>
          <w:b/>
        </w:rPr>
        <w:t xml:space="preserve">a </w:t>
      </w:r>
      <w:r w:rsidR="008D0FBF" w:rsidRPr="00614796">
        <w:rPr>
          <w:rFonts w:ascii="Times New Roman" w:hAnsi="Times New Roman" w:cs="Times New Roman"/>
          <w:b/>
        </w:rPr>
        <w:t>B</w:t>
      </w:r>
      <w:r w:rsidR="001525A4">
        <w:rPr>
          <w:rFonts w:ascii="Times New Roman" w:hAnsi="Times New Roman" w:cs="Times New Roman"/>
          <w:b/>
        </w:rPr>
        <w:t>elsh</w:t>
      </w:r>
      <w:r w:rsidR="008D0FBF" w:rsidRPr="00614796">
        <w:rPr>
          <w:rFonts w:ascii="Times New Roman" w:hAnsi="Times New Roman" w:cs="Times New Roman"/>
          <w:b/>
        </w:rPr>
        <w:t xml:space="preserve"> </w:t>
      </w:r>
      <w:r w:rsidR="00AC5D61" w:rsidRPr="00614796">
        <w:rPr>
          <w:rFonts w:ascii="Times New Roman" w:hAnsi="Times New Roman" w:cs="Times New Roman"/>
          <w:b/>
        </w:rPr>
        <w:t>p</w:t>
      </w:r>
      <w:r w:rsidR="003E3044" w:rsidRPr="00614796">
        <w:rPr>
          <w:rFonts w:ascii="Times New Roman" w:hAnsi="Times New Roman" w:cs="Times New Roman"/>
          <w:b/>
        </w:rPr>
        <w:t>ë</w:t>
      </w:r>
      <w:r w:rsidR="00AC5D61" w:rsidRPr="00614796">
        <w:rPr>
          <w:rFonts w:ascii="Times New Roman" w:hAnsi="Times New Roman" w:cs="Times New Roman"/>
          <w:b/>
        </w:rPr>
        <w:t>r periudh</w:t>
      </w:r>
      <w:r w:rsidR="003E3044" w:rsidRPr="00614796">
        <w:rPr>
          <w:rFonts w:ascii="Times New Roman" w:hAnsi="Times New Roman" w:cs="Times New Roman"/>
          <w:b/>
        </w:rPr>
        <w:t>ë</w:t>
      </w:r>
      <w:r w:rsidR="00AC5D61" w:rsidRPr="00614796">
        <w:rPr>
          <w:rFonts w:ascii="Times New Roman" w:hAnsi="Times New Roman" w:cs="Times New Roman"/>
          <w:b/>
        </w:rPr>
        <w:t xml:space="preserve">n </w:t>
      </w:r>
      <w:r w:rsidR="00D74318" w:rsidRPr="00614796">
        <w:rPr>
          <w:rFonts w:ascii="Times New Roman" w:hAnsi="Times New Roman" w:cs="Times New Roman"/>
          <w:b/>
        </w:rPr>
        <w:t xml:space="preserve">janar </w:t>
      </w:r>
      <w:r w:rsidR="00EF48D6" w:rsidRPr="00614796">
        <w:rPr>
          <w:rFonts w:ascii="Times New Roman" w:hAnsi="Times New Roman" w:cs="Times New Roman"/>
          <w:b/>
        </w:rPr>
        <w:t>–</w:t>
      </w:r>
      <w:r w:rsidR="00D74318" w:rsidRPr="00614796">
        <w:rPr>
          <w:rFonts w:ascii="Times New Roman" w:hAnsi="Times New Roman" w:cs="Times New Roman"/>
          <w:b/>
        </w:rPr>
        <w:t xml:space="preserve"> dhjetor</w:t>
      </w:r>
      <w:r w:rsidR="00EF48D6" w:rsidRPr="00614796">
        <w:rPr>
          <w:rFonts w:ascii="Times New Roman" w:hAnsi="Times New Roman" w:cs="Times New Roman"/>
          <w:b/>
        </w:rPr>
        <w:t xml:space="preserve"> </w:t>
      </w:r>
      <w:r w:rsidR="0045459A" w:rsidRPr="00614796">
        <w:rPr>
          <w:rFonts w:ascii="Times New Roman" w:hAnsi="Times New Roman" w:cs="Times New Roman"/>
          <w:b/>
        </w:rPr>
        <w:t>202</w:t>
      </w:r>
      <w:r w:rsidR="00D74318" w:rsidRPr="00614796">
        <w:rPr>
          <w:rFonts w:ascii="Times New Roman" w:hAnsi="Times New Roman" w:cs="Times New Roman"/>
          <w:b/>
        </w:rPr>
        <w:t>3</w:t>
      </w:r>
      <w:r w:rsidR="00614796">
        <w:rPr>
          <w:rFonts w:ascii="Times New Roman" w:hAnsi="Times New Roman" w:cs="Times New Roman"/>
          <w:b/>
        </w:rPr>
        <w:t>,</w:t>
      </w:r>
      <w:r w:rsidR="00EF48D6" w:rsidRPr="00614796">
        <w:rPr>
          <w:rFonts w:ascii="Times New Roman" w:hAnsi="Times New Roman" w:cs="Times New Roman"/>
        </w:rPr>
        <w:t xml:space="preserve"> </w:t>
      </w:r>
      <w:r w:rsidR="00EF48D6" w:rsidRPr="00614796">
        <w:rPr>
          <w:rFonts w:ascii="Times New Roman" w:hAnsi="Times New Roman" w:cs="Times New Roman"/>
          <w:b/>
        </w:rPr>
        <w:t>rezulton si më poshtë</w:t>
      </w:r>
      <w:r w:rsidR="00EF48D6" w:rsidRPr="00614796">
        <w:rPr>
          <w:rFonts w:ascii="Times New Roman" w:hAnsi="Times New Roman" w:cs="Times New Roman"/>
        </w:rPr>
        <w:t>:</w:t>
      </w:r>
    </w:p>
    <w:p w:rsidR="006956B2" w:rsidRPr="00651E2E" w:rsidRDefault="006956B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8E1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</w:rPr>
        <w:t xml:space="preserve">Nga monitorimi i procesit në bashkinë </w:t>
      </w:r>
      <w:r w:rsidR="008D0FBF" w:rsidRPr="00651E2E">
        <w:rPr>
          <w:rFonts w:ascii="Times New Roman" w:hAnsi="Times New Roman" w:cs="Times New Roman"/>
          <w:sz w:val="24"/>
          <w:szCs w:val="24"/>
        </w:rPr>
        <w:t>B</w:t>
      </w:r>
      <w:r w:rsidR="001525A4">
        <w:rPr>
          <w:rFonts w:ascii="Times New Roman" w:hAnsi="Times New Roman" w:cs="Times New Roman"/>
          <w:sz w:val="24"/>
          <w:szCs w:val="24"/>
        </w:rPr>
        <w:t>elsh</w:t>
      </w:r>
      <w:r w:rsidR="008D0FBF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>rezulton se</w:t>
      </w:r>
      <w:r w:rsidR="001525A4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në totalin prej </w:t>
      </w:r>
      <w:r w:rsidR="00A06706">
        <w:rPr>
          <w:rFonts w:ascii="Times New Roman" w:hAnsi="Times New Roman" w:cs="Times New Roman"/>
          <w:sz w:val="24"/>
          <w:szCs w:val="24"/>
        </w:rPr>
        <w:t xml:space="preserve">16 </w:t>
      </w:r>
      <w:r w:rsidRPr="00651E2E">
        <w:rPr>
          <w:rFonts w:ascii="Times New Roman" w:hAnsi="Times New Roman" w:cs="Times New Roman"/>
          <w:sz w:val="24"/>
          <w:szCs w:val="24"/>
        </w:rPr>
        <w:t>masash (aktivitetesh) të parashikuara për zbatim për vitin 2023</w:t>
      </w:r>
      <w:r w:rsidR="00EF48D6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janë </w:t>
      </w:r>
      <w:r w:rsidR="00EF48D6" w:rsidRPr="00EF48D6">
        <w:rPr>
          <w:rFonts w:ascii="Times New Roman" w:hAnsi="Times New Roman" w:cs="Times New Roman"/>
          <w:b/>
          <w:sz w:val="24"/>
          <w:szCs w:val="24"/>
        </w:rPr>
        <w:t>realizuar</w:t>
      </w:r>
      <w:r w:rsidR="00EF48D6">
        <w:rPr>
          <w:rFonts w:ascii="Times New Roman" w:hAnsi="Times New Roman" w:cs="Times New Roman"/>
          <w:sz w:val="24"/>
          <w:szCs w:val="24"/>
        </w:rPr>
        <w:t xml:space="preserve"> </w:t>
      </w:r>
      <w:r w:rsidR="000566FE">
        <w:rPr>
          <w:rFonts w:ascii="Times New Roman" w:hAnsi="Times New Roman" w:cs="Times New Roman"/>
          <w:sz w:val="24"/>
          <w:szCs w:val="24"/>
        </w:rPr>
        <w:t xml:space="preserve">9 </w:t>
      </w:r>
      <w:r w:rsidRPr="00651E2E">
        <w:rPr>
          <w:rFonts w:ascii="Times New Roman" w:hAnsi="Times New Roman" w:cs="Times New Roman"/>
          <w:sz w:val="24"/>
          <w:szCs w:val="24"/>
        </w:rPr>
        <w:t xml:space="preserve">masa/aktivitete ose </w:t>
      </w:r>
      <w:r w:rsidR="000566FE">
        <w:rPr>
          <w:rFonts w:ascii="Times New Roman" w:hAnsi="Times New Roman" w:cs="Times New Roman"/>
          <w:sz w:val="24"/>
          <w:szCs w:val="24"/>
        </w:rPr>
        <w:t>56</w:t>
      </w:r>
      <w:r w:rsidR="002271F0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 xml:space="preserve">%, </w:t>
      </w:r>
      <w:r w:rsidRPr="00651E2E">
        <w:rPr>
          <w:rFonts w:ascii="Times New Roman" w:hAnsi="Times New Roman" w:cs="Times New Roman"/>
          <w:b/>
          <w:sz w:val="24"/>
          <w:szCs w:val="24"/>
        </w:rPr>
        <w:t>në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b/>
          <w:sz w:val="24"/>
          <w:szCs w:val="24"/>
        </w:rPr>
        <w:t xml:space="preserve">proces </w:t>
      </w:r>
      <w:r w:rsidR="00EF48D6">
        <w:rPr>
          <w:rFonts w:ascii="Times New Roman" w:hAnsi="Times New Roman" w:cs="Times New Roman"/>
          <w:b/>
          <w:sz w:val="24"/>
          <w:szCs w:val="24"/>
        </w:rPr>
        <w:t xml:space="preserve">realizimi </w:t>
      </w:r>
      <w:r w:rsidR="00BA418C">
        <w:rPr>
          <w:rFonts w:ascii="Times New Roman" w:hAnsi="Times New Roman" w:cs="Times New Roman"/>
          <w:sz w:val="24"/>
          <w:szCs w:val="24"/>
        </w:rPr>
        <w:t>5 masa</w:t>
      </w:r>
      <w:r w:rsidRPr="00651E2E">
        <w:rPr>
          <w:rFonts w:ascii="Times New Roman" w:hAnsi="Times New Roman" w:cs="Times New Roman"/>
          <w:sz w:val="24"/>
          <w:szCs w:val="24"/>
        </w:rPr>
        <w:t xml:space="preserve">/aktivitete </w:t>
      </w:r>
      <w:r w:rsidR="00BA418C">
        <w:rPr>
          <w:rFonts w:ascii="Times New Roman" w:hAnsi="Times New Roman" w:cs="Times New Roman"/>
          <w:sz w:val="24"/>
          <w:szCs w:val="24"/>
        </w:rPr>
        <w:t xml:space="preserve"> ose 31 </w:t>
      </w:r>
      <w:r w:rsidRPr="00651E2E">
        <w:rPr>
          <w:rFonts w:ascii="Times New Roman" w:hAnsi="Times New Roman" w:cs="Times New Roman"/>
          <w:sz w:val="24"/>
          <w:szCs w:val="24"/>
        </w:rPr>
        <w:t xml:space="preserve">% dhe </w:t>
      </w:r>
      <w:r w:rsidRPr="00651E2E">
        <w:rPr>
          <w:rFonts w:ascii="Times New Roman" w:hAnsi="Times New Roman" w:cs="Times New Roman"/>
          <w:b/>
          <w:sz w:val="24"/>
          <w:szCs w:val="24"/>
        </w:rPr>
        <w:t>të pa</w:t>
      </w:r>
      <w:r w:rsidR="00EF48D6">
        <w:rPr>
          <w:rFonts w:ascii="Times New Roman" w:hAnsi="Times New Roman" w:cs="Times New Roman"/>
          <w:b/>
          <w:sz w:val="24"/>
          <w:szCs w:val="24"/>
        </w:rPr>
        <w:t>realizuara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BA418C">
        <w:rPr>
          <w:rFonts w:ascii="Times New Roman" w:hAnsi="Times New Roman" w:cs="Times New Roman"/>
          <w:sz w:val="24"/>
          <w:szCs w:val="24"/>
        </w:rPr>
        <w:t xml:space="preserve">3 </w:t>
      </w:r>
      <w:r w:rsidRPr="00651E2E">
        <w:rPr>
          <w:rFonts w:ascii="Times New Roman" w:hAnsi="Times New Roman" w:cs="Times New Roman"/>
          <w:sz w:val="24"/>
          <w:szCs w:val="24"/>
        </w:rPr>
        <w:t>masa/aktivitete</w:t>
      </w:r>
      <w:r w:rsidR="000566FE">
        <w:rPr>
          <w:rFonts w:ascii="Times New Roman" w:hAnsi="Times New Roman" w:cs="Times New Roman"/>
          <w:sz w:val="24"/>
          <w:szCs w:val="24"/>
        </w:rPr>
        <w:t xml:space="preserve"> ose 13</w:t>
      </w:r>
      <w:r w:rsidR="00BA418C">
        <w:rPr>
          <w:rFonts w:ascii="Times New Roman" w:hAnsi="Times New Roman" w:cs="Times New Roman"/>
          <w:sz w:val="24"/>
          <w:szCs w:val="24"/>
        </w:rPr>
        <w:t xml:space="preserve"> </w:t>
      </w:r>
      <w:r w:rsidR="00595FF3">
        <w:rPr>
          <w:rFonts w:ascii="Times New Roman" w:hAnsi="Times New Roman" w:cs="Times New Roman"/>
          <w:sz w:val="24"/>
          <w:szCs w:val="24"/>
        </w:rPr>
        <w:t xml:space="preserve"> </w:t>
      </w:r>
      <w:r w:rsidR="002271F0" w:rsidRPr="00651E2E">
        <w:rPr>
          <w:rFonts w:ascii="Times New Roman" w:hAnsi="Times New Roman" w:cs="Times New Roman"/>
          <w:sz w:val="24"/>
          <w:szCs w:val="24"/>
        </w:rPr>
        <w:t>%</w:t>
      </w:r>
      <w:r w:rsidRPr="00651E2E">
        <w:rPr>
          <w:rFonts w:ascii="Times New Roman" w:hAnsi="Times New Roman" w:cs="Times New Roman"/>
          <w:sz w:val="24"/>
          <w:szCs w:val="24"/>
        </w:rPr>
        <w:t>.</w:t>
      </w:r>
    </w:p>
    <w:p w:rsidR="00EF48D6" w:rsidRPr="00651E2E" w:rsidRDefault="00EF48D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651E2E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651E2E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:rsidR="002268E1" w:rsidRPr="00651E2E" w:rsidRDefault="00374583" w:rsidP="001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525A4">
              <w:rPr>
                <w:rFonts w:ascii="Times New Roman" w:hAnsi="Times New Roman" w:cs="Times New Roman"/>
                <w:sz w:val="24"/>
                <w:szCs w:val="24"/>
              </w:rPr>
              <w:t>elsh</w:t>
            </w:r>
          </w:p>
        </w:tc>
        <w:tc>
          <w:tcPr>
            <w:tcW w:w="1475" w:type="dxa"/>
            <w:vMerge w:val="restart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651E2E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651E2E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651E2E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651E2E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651E2E" w:rsidRDefault="000556F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Realizimi në total i objektivave 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ë</w:t>
            </w:r>
            <w:r w:rsidR="002C4A96"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651E2E" w:rsidRDefault="00A06706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9" w:type="dxa"/>
            <w:vAlign w:val="center"/>
          </w:tcPr>
          <w:p w:rsidR="002268E1" w:rsidRPr="00651E2E" w:rsidRDefault="000566FE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vAlign w:val="center"/>
          </w:tcPr>
          <w:p w:rsidR="002268E1" w:rsidRPr="00651E2E" w:rsidRDefault="00BA418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vAlign w:val="center"/>
          </w:tcPr>
          <w:p w:rsidR="002268E1" w:rsidRPr="00651E2E" w:rsidRDefault="000566FE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68E1" w:rsidRPr="00651E2E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Pr="00651E2E" w:rsidRDefault="00031C48" w:rsidP="001D27BC">
      <w:pPr>
        <w:pStyle w:val="Default"/>
        <w:jc w:val="both"/>
        <w:rPr>
          <w:rFonts w:ascii="Times New Roman" w:hAnsi="Times New Roman" w:cs="Times New Roman"/>
        </w:rPr>
      </w:pPr>
    </w:p>
    <w:p w:rsidR="00595FF3" w:rsidRDefault="00595FF3" w:rsidP="00595FF3">
      <w:r>
        <w:t xml:space="preserve">                                                </w:t>
      </w:r>
    </w:p>
    <w:p w:rsidR="00614796" w:rsidRDefault="00595FF3" w:rsidP="00595FF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="00302D45">
        <w:t xml:space="preserve">                               </w:t>
      </w:r>
    </w:p>
    <w:p w:rsidR="00595FF3" w:rsidRPr="00EA2028" w:rsidRDefault="00B26C95" w:rsidP="0059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STATUSI </w:t>
      </w:r>
      <w:r w:rsidR="00595FF3" w:rsidRPr="005058B0">
        <w:rPr>
          <w:rFonts w:ascii="Times New Roman" w:hAnsi="Times New Roman" w:cs="Times New Roman"/>
          <w:sz w:val="24"/>
          <w:szCs w:val="24"/>
        </w:rPr>
        <w:t>I ZBATIMIT TË MASAVE</w:t>
      </w:r>
    </w:p>
    <w:p w:rsidR="00595FF3" w:rsidRPr="00EA2028" w:rsidRDefault="00595FF3" w:rsidP="00595FF3">
      <w:r w:rsidRPr="00EA2028">
        <w:rPr>
          <w:noProof/>
        </w:rPr>
        <w:drawing>
          <wp:inline distT="0" distB="0" distL="0" distR="0" wp14:anchorId="2842599E" wp14:editId="1474C191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993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993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976" w:rsidRPr="000556FC" w:rsidRDefault="00233324" w:rsidP="000556FC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Sa më sipër, g</w:t>
      </w:r>
      <w:r w:rsidR="00654C8F" w:rsidRPr="00651E2E">
        <w:rPr>
          <w:rFonts w:ascii="Times New Roman" w:hAnsi="Times New Roman" w:cs="Times New Roman"/>
          <w:sz w:val="24"/>
          <w:szCs w:val="24"/>
        </w:rPr>
        <w:t>jatë vitit 2023,</w:t>
      </w:r>
      <w:r w:rsidR="003926C8">
        <w:rPr>
          <w:rFonts w:ascii="Times New Roman" w:hAnsi="Times New Roman" w:cs="Times New Roman"/>
          <w:sz w:val="24"/>
          <w:szCs w:val="24"/>
        </w:rPr>
        <w:t xml:space="preserve"> 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654C8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ashkia  </w:t>
      </w:r>
      <w:r w:rsidR="00A06706">
        <w:rPr>
          <w:rFonts w:ascii="Times New Roman" w:hAnsi="Times New Roman" w:cs="Times New Roman"/>
          <w:sz w:val="24"/>
          <w:szCs w:val="24"/>
          <w:lang w:val="sq-AL"/>
        </w:rPr>
        <w:t xml:space="preserve">Belsh </w:t>
      </w:r>
      <w:r w:rsidR="00654C8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 xml:space="preserve">hartuar </w:t>
      </w:r>
      <w:r w:rsidR="00654C8F" w:rsidRPr="00651E2E">
        <w:rPr>
          <w:rFonts w:ascii="Times New Roman" w:hAnsi="Times New Roman" w:cs="Times New Roman"/>
          <w:sz w:val="24"/>
          <w:szCs w:val="24"/>
          <w:lang w:val="sq-AL"/>
        </w:rPr>
        <w:t>dhe miratuar disa dokumente strategjike për aspekt</w:t>
      </w:r>
      <w:r w:rsidR="00EF48D6">
        <w:rPr>
          <w:rFonts w:ascii="Times New Roman" w:hAnsi="Times New Roman" w:cs="Times New Roman"/>
          <w:sz w:val="24"/>
          <w:szCs w:val="24"/>
          <w:lang w:val="sq-AL"/>
        </w:rPr>
        <w:t xml:space="preserve">e të veçanta të integritetit, </w:t>
      </w:r>
      <w:r w:rsidR="005061DF" w:rsidRPr="00651E2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61D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simin e kuadrit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m institucional, zhvillimin e burimeve njer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zore, rritjen e reziztenc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institucionale ndaj risqeve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integritetit si dhe n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rritjes s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nivelit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besueshm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publik</w:t>
      </w:r>
      <w:r w:rsidR="00B26C95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t p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rsa i p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rket p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imazhit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s.</w:t>
      </w:r>
      <w:r w:rsidR="005D09FF" w:rsidRPr="000556FC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</w:p>
    <w:p w:rsidR="00654C8F" w:rsidRPr="000556FC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6FC">
        <w:rPr>
          <w:rFonts w:ascii="Times New Roman" w:hAnsi="Times New Roman" w:cs="Times New Roman"/>
          <w:b/>
          <w:sz w:val="24"/>
          <w:szCs w:val="24"/>
        </w:rPr>
        <w:t>Qasja Vler</w:t>
      </w:r>
      <w:r w:rsidR="008E6BA1" w:rsidRPr="000556FC">
        <w:rPr>
          <w:rFonts w:ascii="Times New Roman" w:hAnsi="Times New Roman" w:cs="Times New Roman"/>
          <w:b/>
          <w:sz w:val="24"/>
          <w:szCs w:val="24"/>
        </w:rPr>
        <w:t>ë</w:t>
      </w:r>
      <w:r w:rsidRPr="000556FC">
        <w:rPr>
          <w:rFonts w:ascii="Times New Roman" w:hAnsi="Times New Roman" w:cs="Times New Roman"/>
          <w:b/>
          <w:sz w:val="24"/>
          <w:szCs w:val="24"/>
        </w:rPr>
        <w:t>suese</w:t>
      </w:r>
    </w:p>
    <w:p w:rsidR="008A1756" w:rsidRPr="00651E2E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</w:rPr>
        <w:t>Raporti i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monitorimit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FD638F">
        <w:rPr>
          <w:rFonts w:ascii="Times New Roman" w:hAnsi="Times New Roman" w:cs="Times New Roman"/>
          <w:sz w:val="24"/>
          <w:szCs w:val="24"/>
        </w:rPr>
        <w:t xml:space="preserve"> pl</w:t>
      </w:r>
      <w:r w:rsidR="008A1756" w:rsidRPr="00651E2E">
        <w:rPr>
          <w:rFonts w:ascii="Times New Roman" w:hAnsi="Times New Roman" w:cs="Times New Roman"/>
          <w:sz w:val="24"/>
          <w:szCs w:val="24"/>
        </w:rPr>
        <w:t>anit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integritetit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635168" w:rsidRPr="00651E2E">
        <w:rPr>
          <w:rFonts w:ascii="Times New Roman" w:hAnsi="Times New Roman" w:cs="Times New Roman"/>
          <w:sz w:val="24"/>
          <w:szCs w:val="24"/>
        </w:rPr>
        <w:t>B</w:t>
      </w:r>
      <w:r w:rsidR="001525A4">
        <w:rPr>
          <w:rFonts w:ascii="Times New Roman" w:hAnsi="Times New Roman" w:cs="Times New Roman"/>
          <w:sz w:val="24"/>
          <w:szCs w:val="24"/>
        </w:rPr>
        <w:t>elsh</w:t>
      </w:r>
      <w:r w:rsidR="00635168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8A1756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rmban nj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rgjithshme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zbatueshm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dhe progresit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vitit 2023</w:t>
      </w:r>
      <w:r w:rsidR="005D09FF">
        <w:rPr>
          <w:rFonts w:ascii="Times New Roman" w:hAnsi="Times New Roman" w:cs="Times New Roman"/>
          <w:sz w:val="24"/>
          <w:szCs w:val="24"/>
        </w:rPr>
        <w:t>,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 aktivitete dhe masat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kuadrit </w:t>
      </w:r>
      <w:r w:rsidR="001525A4" w:rsidRPr="00651E2E">
        <w:rPr>
          <w:rFonts w:ascii="Times New Roman" w:hAnsi="Times New Roman" w:cs="Times New Roman"/>
          <w:sz w:val="24"/>
          <w:szCs w:val="24"/>
        </w:rPr>
        <w:t xml:space="preserve">riskut në fusha të vecanta të përgjegjësisë </w:t>
      </w:r>
      <w:r w:rsidR="008A1756" w:rsidRPr="00651E2E">
        <w:rPr>
          <w:rFonts w:ascii="Times New Roman" w:hAnsi="Times New Roman" w:cs="Times New Roman"/>
          <w:sz w:val="24"/>
          <w:szCs w:val="24"/>
        </w:rPr>
        <w:t>rregullator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performanc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s institucionale, </w:t>
      </w:r>
      <w:r w:rsidR="001525A4">
        <w:rPr>
          <w:rFonts w:ascii="Times New Roman" w:hAnsi="Times New Roman" w:cs="Times New Roman"/>
          <w:sz w:val="24"/>
          <w:szCs w:val="24"/>
        </w:rPr>
        <w:t xml:space="preserve">si dhe </w:t>
      </w:r>
      <w:r w:rsidR="001525A4" w:rsidRPr="00651E2E">
        <w:rPr>
          <w:rFonts w:ascii="Times New Roman" w:hAnsi="Times New Roman" w:cs="Times New Roman"/>
          <w:sz w:val="24"/>
          <w:szCs w:val="24"/>
        </w:rPr>
        <w:t xml:space="preserve">për ti rezistuar shkeljeve të integritetit </w:t>
      </w:r>
      <w:r w:rsidR="008A1756" w:rsidRPr="00651E2E">
        <w:rPr>
          <w:rFonts w:ascii="Times New Roman" w:hAnsi="Times New Roman" w:cs="Times New Roman"/>
          <w:sz w:val="24"/>
          <w:szCs w:val="24"/>
        </w:rPr>
        <w:t>menaxhimit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burimeve njer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zore</w:t>
      </w:r>
      <w:r w:rsidR="00233324">
        <w:rPr>
          <w:rFonts w:ascii="Times New Roman" w:hAnsi="Times New Roman" w:cs="Times New Roman"/>
          <w:sz w:val="24"/>
          <w:szCs w:val="24"/>
        </w:rPr>
        <w:t>.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1756" w:rsidRPr="000556FC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r w:rsidRPr="000556FC">
        <w:rPr>
          <w:rFonts w:ascii="Times New Roman" w:hAnsi="Times New Roman" w:cs="Times New Roman"/>
          <w:b/>
          <w:sz w:val="24"/>
          <w:szCs w:val="24"/>
        </w:rPr>
        <w:t>Metodologjia e vler</w:t>
      </w:r>
      <w:r w:rsidR="008E6BA1" w:rsidRPr="000556FC">
        <w:rPr>
          <w:rFonts w:ascii="Times New Roman" w:hAnsi="Times New Roman" w:cs="Times New Roman"/>
          <w:b/>
          <w:sz w:val="24"/>
          <w:szCs w:val="24"/>
        </w:rPr>
        <w:t>ë</w:t>
      </w:r>
      <w:r w:rsidRPr="000556FC">
        <w:rPr>
          <w:rFonts w:ascii="Times New Roman" w:hAnsi="Times New Roman" w:cs="Times New Roman"/>
          <w:b/>
          <w:sz w:val="24"/>
          <w:szCs w:val="24"/>
        </w:rPr>
        <w:t>simit.</w:t>
      </w:r>
    </w:p>
    <w:p w:rsidR="008A1756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</w:rPr>
        <w:t xml:space="preserve">Ky raport 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sht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hartuar 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baz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kontributit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dh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nga drejtorit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dhe strukturat teknike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5D09FF">
        <w:rPr>
          <w:rFonts w:ascii="Times New Roman" w:hAnsi="Times New Roman" w:cs="Times New Roman"/>
          <w:sz w:val="24"/>
          <w:szCs w:val="24"/>
        </w:rPr>
        <w:t>,</w:t>
      </w:r>
      <w:r w:rsidR="00654C8F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>baz</w:t>
      </w:r>
      <w:r w:rsidR="005E434F" w:rsidRPr="00651E2E">
        <w:rPr>
          <w:rFonts w:ascii="Times New Roman" w:hAnsi="Times New Roman" w:cs="Times New Roman"/>
          <w:sz w:val="24"/>
          <w:szCs w:val="24"/>
        </w:rPr>
        <w:t>uar 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5E434F" w:rsidRPr="00651E2E">
        <w:rPr>
          <w:rFonts w:ascii="Times New Roman" w:hAnsi="Times New Roman" w:cs="Times New Roman"/>
          <w:sz w:val="24"/>
          <w:szCs w:val="24"/>
        </w:rPr>
        <w:t xml:space="preserve"> aktivitetet dhe masat e p</w:t>
      </w:r>
      <w:r w:rsidRPr="00651E2E">
        <w:rPr>
          <w:rFonts w:ascii="Times New Roman" w:hAnsi="Times New Roman" w:cs="Times New Roman"/>
          <w:sz w:val="24"/>
          <w:szCs w:val="24"/>
        </w:rPr>
        <w:t xml:space="preserve">arashikuara </w:t>
      </w:r>
      <w:r w:rsidR="005E434F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5E434F" w:rsidRPr="00651E2E">
        <w:rPr>
          <w:rFonts w:ascii="Times New Roman" w:hAnsi="Times New Roman" w:cs="Times New Roman"/>
          <w:sz w:val="24"/>
          <w:szCs w:val="24"/>
        </w:rPr>
        <w:t>r zbatim 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5E434F" w:rsidRPr="00651E2E">
        <w:rPr>
          <w:rFonts w:ascii="Times New Roman" w:hAnsi="Times New Roman" w:cs="Times New Roman"/>
          <w:sz w:val="24"/>
          <w:szCs w:val="24"/>
        </w:rPr>
        <w:t>r vitin 2023</w:t>
      </w:r>
      <w:r w:rsidR="00233324">
        <w:rPr>
          <w:rFonts w:ascii="Times New Roman" w:hAnsi="Times New Roman" w:cs="Times New Roman"/>
          <w:sz w:val="24"/>
          <w:szCs w:val="24"/>
        </w:rPr>
        <w:t>,</w:t>
      </w:r>
      <w:r w:rsidR="00F31C77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C77"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F31C77" w:rsidRPr="00651E2E">
        <w:rPr>
          <w:rFonts w:ascii="Times New Roman" w:hAnsi="Times New Roman" w:cs="Times New Roman"/>
          <w:sz w:val="24"/>
          <w:szCs w:val="24"/>
        </w:rPr>
        <w:t xml:space="preserve">  planin</w:t>
      </w:r>
      <w:proofErr w:type="gram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e veprimit </w:t>
      </w:r>
      <w:r w:rsidR="005D09FF">
        <w:rPr>
          <w:rFonts w:ascii="Times New Roman" w:hAnsi="Times New Roman" w:cs="Times New Roman"/>
          <w:sz w:val="24"/>
          <w:szCs w:val="24"/>
        </w:rPr>
        <w:t xml:space="preserve"> të </w:t>
      </w:r>
      <w:r w:rsidR="00F31C77" w:rsidRPr="00651E2E">
        <w:rPr>
          <w:rFonts w:ascii="Times New Roman" w:hAnsi="Times New Roman" w:cs="Times New Roman"/>
          <w:sz w:val="24"/>
          <w:szCs w:val="24"/>
        </w:rPr>
        <w:t>Planit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F31C77" w:rsidRPr="00651E2E">
        <w:rPr>
          <w:rFonts w:ascii="Times New Roman" w:hAnsi="Times New Roman" w:cs="Times New Roman"/>
          <w:sz w:val="24"/>
          <w:szCs w:val="24"/>
        </w:rPr>
        <w:t xml:space="preserve"> Integritetit</w:t>
      </w:r>
      <w:r w:rsidR="005E434F" w:rsidRPr="00651E2E">
        <w:rPr>
          <w:rFonts w:ascii="Times New Roman" w:hAnsi="Times New Roman" w:cs="Times New Roman"/>
          <w:sz w:val="24"/>
          <w:szCs w:val="24"/>
        </w:rPr>
        <w:t xml:space="preserve"> dhe ecuria e deritanishme e tyre.</w:t>
      </w:r>
    </w:p>
    <w:p w:rsidR="00302D45" w:rsidRDefault="00302D45" w:rsidP="006C2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D45" w:rsidRPr="00651E2E" w:rsidRDefault="00302D45" w:rsidP="006C2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C8F" w:rsidRPr="00651E2E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0556FC">
        <w:rPr>
          <w:rFonts w:ascii="Times New Roman" w:hAnsi="Times New Roman" w:cs="Times New Roman"/>
          <w:b/>
          <w:sz w:val="24"/>
          <w:szCs w:val="24"/>
        </w:rPr>
        <w:lastRenderedPageBreak/>
        <w:t>Mbledhja dhe analiza e t</w:t>
      </w:r>
      <w:r w:rsidR="009202BC" w:rsidRPr="000556FC">
        <w:rPr>
          <w:rFonts w:ascii="Times New Roman" w:hAnsi="Times New Roman" w:cs="Times New Roman"/>
          <w:b/>
          <w:sz w:val="24"/>
          <w:szCs w:val="24"/>
        </w:rPr>
        <w:t>ë</w:t>
      </w:r>
      <w:r w:rsidRPr="000556FC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9202BC" w:rsidRPr="000556FC">
        <w:rPr>
          <w:rFonts w:ascii="Times New Roman" w:hAnsi="Times New Roman" w:cs="Times New Roman"/>
          <w:b/>
          <w:sz w:val="24"/>
          <w:szCs w:val="24"/>
        </w:rPr>
        <w:t>ë</w:t>
      </w:r>
      <w:r w:rsidRPr="000556FC">
        <w:rPr>
          <w:rFonts w:ascii="Times New Roman" w:hAnsi="Times New Roman" w:cs="Times New Roman"/>
          <w:b/>
          <w:sz w:val="24"/>
          <w:szCs w:val="24"/>
        </w:rPr>
        <w:t>nave</w:t>
      </w:r>
      <w:r w:rsidRPr="00651E2E">
        <w:rPr>
          <w:rFonts w:ascii="Times New Roman" w:hAnsi="Times New Roman" w:cs="Times New Roman"/>
          <w:sz w:val="24"/>
          <w:szCs w:val="24"/>
        </w:rPr>
        <w:t>.</w:t>
      </w:r>
    </w:p>
    <w:p w:rsidR="00654C8F" w:rsidRPr="00651E2E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E2E">
        <w:rPr>
          <w:rFonts w:ascii="Times New Roman" w:eastAsia="Times New Roman" w:hAnsi="Times New Roman" w:cs="Times New Roman"/>
          <w:sz w:val="24"/>
          <w:szCs w:val="24"/>
        </w:rPr>
        <w:t>Të dhënat e këtij raporti janë grumbulluar nga Koordina</w:t>
      </w:r>
      <w:r w:rsidR="00233324">
        <w:rPr>
          <w:rFonts w:ascii="Times New Roman" w:eastAsia="Times New Roman" w:hAnsi="Times New Roman" w:cs="Times New Roman"/>
          <w:sz w:val="24"/>
          <w:szCs w:val="24"/>
        </w:rPr>
        <w:t>tori i Integritetit të bashkisë</w:t>
      </w:r>
      <w:r w:rsidR="00635168"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eastAsia="Times New Roman" w:hAnsi="Times New Roman" w:cs="Times New Roman"/>
          <w:sz w:val="24"/>
          <w:szCs w:val="24"/>
        </w:rPr>
        <w:t>në përmbushje të rolit të tij si struktura e posaçme përgjegjëse për mbledhjen dhe analizën e informacionit mbi ecurinë e raportit të monitorimit.</w:t>
      </w:r>
    </w:p>
    <w:p w:rsidR="00233324" w:rsidRDefault="0023332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71F0" w:rsidRPr="00651E2E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1E2E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Pr="00651E2E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651E2E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b/>
          <w:bCs/>
          <w:sz w:val="24"/>
          <w:szCs w:val="24"/>
        </w:rPr>
        <w:t>Objektivi I “</w:t>
      </w:r>
      <w:r w:rsidR="001525A4" w:rsidRPr="00151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Përmirësimi i cilësisë dhe i transparencës së veprimtarive të bashkisë përmes forcimit të kontrolleve të integritetit në nivel operativ për fusha të veçanta të përgjegjësisë së saj</w:t>
      </w:r>
      <w:r w:rsidR="00635168" w:rsidRPr="00651E2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</w:t>
      </w:r>
    </w:p>
    <w:p w:rsidR="00664CF9" w:rsidRPr="00651E2E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654C8F" w:rsidRPr="00651E2E" w:rsidRDefault="001525A4" w:rsidP="00654C8F">
      <w:pPr>
        <w:pStyle w:val="Default"/>
        <w:jc w:val="both"/>
        <w:rPr>
          <w:rFonts w:ascii="Times New Roman" w:eastAsia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Ky </w:t>
      </w:r>
      <w:r w:rsidR="00654C8F" w:rsidRPr="00651E2E">
        <w:rPr>
          <w:rFonts w:ascii="Times New Roman" w:hAnsi="Times New Roman" w:cs="Times New Roman"/>
          <w:lang w:val="sq-AL"/>
        </w:rPr>
        <w:t>ob</w:t>
      </w:r>
      <w:r>
        <w:rPr>
          <w:rFonts w:ascii="Times New Roman" w:hAnsi="Times New Roman" w:cs="Times New Roman"/>
          <w:lang w:val="sq-AL"/>
        </w:rPr>
        <w:t xml:space="preserve">jektiv synon </w:t>
      </w:r>
      <w:r w:rsidRPr="00FE125A">
        <w:rPr>
          <w:rFonts w:ascii="Times New Roman" w:hAnsi="Times New Roman" w:cs="Times New Roman"/>
          <w:lang w:val="sq-AL"/>
        </w:rPr>
        <w:t>të përforcojë performancën</w:t>
      </w:r>
      <w:r>
        <w:rPr>
          <w:rFonts w:ascii="Times New Roman" w:hAnsi="Times New Roman" w:cs="Times New Roman"/>
          <w:lang w:val="sq-AL"/>
        </w:rPr>
        <w:t xml:space="preserve"> e integritetit dhe</w:t>
      </w:r>
      <w:r w:rsidRPr="00FE125A">
        <w:rPr>
          <w:rFonts w:ascii="Times New Roman" w:hAnsi="Times New Roman" w:cs="Times New Roman"/>
          <w:lang w:val="sq-AL"/>
        </w:rPr>
        <w:t xml:space="preserve"> të kufizojë me efektivitet mundësitë për shkelje të integritetit, si dhe do të mundësojë ndërtimin e një sistemi efektiv të menaxhimit në</w:t>
      </w:r>
      <w:r>
        <w:rPr>
          <w:rFonts w:ascii="Times New Roman" w:hAnsi="Times New Roman" w:cs="Times New Roman"/>
          <w:lang w:val="sq-AL"/>
        </w:rPr>
        <w:t xml:space="preserve"> institucion, duke </w:t>
      </w:r>
      <w:r w:rsidRPr="00FE125A">
        <w:rPr>
          <w:rFonts w:ascii="Times New Roman" w:hAnsi="Times New Roman" w:cs="Times New Roman"/>
          <w:lang w:val="sq-AL"/>
        </w:rPr>
        <w:t>përcjell një mesazh të fortë për komunitetin dhe stafin e brendshëm për angazhim të qartë për menaxhimin e integritetit dhe për shërbim transparent të orientuar nga qytetarët</w:t>
      </w:r>
      <w:r w:rsidR="00635168" w:rsidRPr="00651E2E">
        <w:rPr>
          <w:rFonts w:ascii="Times New Roman" w:eastAsia="Times New Roman" w:hAnsi="Times New Roman" w:cs="Times New Roman"/>
          <w:lang w:val="sq-AL"/>
        </w:rPr>
        <w:t>.</w:t>
      </w:r>
    </w:p>
    <w:p w:rsidR="00635168" w:rsidRPr="00651E2E" w:rsidRDefault="00635168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8E6BA1" w:rsidRPr="00651E2E" w:rsidRDefault="00950D5E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Ky objektiv </w:t>
      </w:r>
      <w:r w:rsidR="00B11063" w:rsidRPr="00651E2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1063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r vitin 2023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përmban</w:t>
      </w:r>
      <w:r w:rsidR="001525A4">
        <w:rPr>
          <w:rFonts w:ascii="Times New Roman" w:hAnsi="Times New Roman" w:cs="Times New Roman"/>
          <w:sz w:val="24"/>
          <w:szCs w:val="24"/>
          <w:lang w:val="sq-AL"/>
        </w:rPr>
        <w:t xml:space="preserve"> 11</w:t>
      </w:r>
      <w:r w:rsidR="00635168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masa/aktivitete specifike të planifikuara për tu zbatuar nga njësitë e përfshira, të cilat i referohen </w:t>
      </w:r>
      <w:r w:rsidR="00DF1309" w:rsidRPr="00651E2E">
        <w:rPr>
          <w:rFonts w:ascii="Times New Roman" w:hAnsi="Times New Roman" w:cs="Times New Roman"/>
          <w:sz w:val="24"/>
          <w:szCs w:val="24"/>
          <w:lang w:val="sq-AL"/>
        </w:rPr>
        <w:t>mjedisit t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F1309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699E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brendshëm </w:t>
      </w:r>
      <w:r w:rsidR="00DF1309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1309" w:rsidRPr="00651E2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institucional që promovon dhe garanton integritetin në të gjitha nivelet organizative</w:t>
      </w:r>
      <w:r w:rsidR="001525A4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nga të cilat janë re</w:t>
      </w:r>
      <w:r w:rsidR="000566F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alizuar 8 masa/aktivitete ose 73</w:t>
      </w:r>
      <w:r w:rsidR="001525A4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%, janë në proces </w:t>
      </w:r>
      <w:r w:rsidR="000566F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3 masa/aktivitete ose 27</w:t>
      </w:r>
      <w:r w:rsidR="008441D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% dhe nuk </w:t>
      </w:r>
      <w:r w:rsidR="000566F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 masa/aktivitete të parealizuara.</w:t>
      </w:r>
    </w:p>
    <w:p w:rsidR="00DF1309" w:rsidRPr="00651E2E" w:rsidRDefault="00664CF9" w:rsidP="003249B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 xml:space="preserve">s raportuese </w:t>
      </w:r>
      <w:r w:rsidR="001525A4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realizuar masat</w:t>
      </w:r>
      <w:r w:rsidR="004D55D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/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1525A4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BF7A4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BF7A4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F7A4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sipas tabel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dhe grafikut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si m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F96D53" w:rsidRPr="00651E2E" w:rsidRDefault="00F96D53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651E2E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651E2E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664CF9" w:rsidRPr="00651E2E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664CF9" w:rsidRPr="00651E2E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651E2E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Default="00664CF9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:rsidR="006F2D26" w:rsidRPr="00651E2E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</w:t>
            </w:r>
          </w:p>
        </w:tc>
        <w:tc>
          <w:tcPr>
            <w:tcW w:w="1482" w:type="dxa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651E2E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651E2E" w:rsidRDefault="001525A4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Përmirësimi i cilësisë dhe i transparencës së veprimtarive të bashkisë përmes forcimit të kontrolleve të integritetit në nivel operativ për fusha të veçanta të përgjegjësisë së saj</w:t>
            </w:r>
            <w:r w:rsidR="00651E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1504" w:type="dxa"/>
            <w:vAlign w:val="center"/>
          </w:tcPr>
          <w:p w:rsidR="00DA4782" w:rsidRPr="00651E2E" w:rsidRDefault="001525A4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9" w:type="dxa"/>
            <w:vAlign w:val="center"/>
          </w:tcPr>
          <w:p w:rsidR="00DA4782" w:rsidRPr="00651E2E" w:rsidRDefault="000566F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vAlign w:val="center"/>
          </w:tcPr>
          <w:p w:rsidR="00DA4782" w:rsidRPr="00651E2E" w:rsidRDefault="000566F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vAlign w:val="center"/>
          </w:tcPr>
          <w:p w:rsidR="00DA4782" w:rsidRPr="00651E2E" w:rsidRDefault="000566F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4CF9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A4" w:rsidRDefault="000556FC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302D45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</w:p>
    <w:p w:rsidR="000556FC" w:rsidRPr="005058B0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</w:t>
      </w:r>
      <w:r w:rsidR="000556FC"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651E2E" w:rsidRPr="00302D45" w:rsidRDefault="000556FC" w:rsidP="00302D45">
      <w:r w:rsidRPr="00EA2028">
        <w:rPr>
          <w:noProof/>
        </w:rPr>
        <w:drawing>
          <wp:inline distT="0" distB="0" distL="0" distR="0" wp14:anchorId="6602C4D9" wp14:editId="13469825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56FC" w:rsidRDefault="000556FC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DF" w:rsidRPr="000556FC" w:rsidRDefault="00DF1309" w:rsidP="000556FC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</w:rPr>
        <w:t xml:space="preserve">Për </w:t>
      </w:r>
      <w:r w:rsidR="00FF445D" w:rsidRPr="00651E2E">
        <w:rPr>
          <w:rFonts w:ascii="Times New Roman" w:hAnsi="Times New Roman" w:cs="Times New Roman"/>
          <w:sz w:val="24"/>
          <w:szCs w:val="24"/>
        </w:rPr>
        <w:t>këtë periudhë monitorimi Janar Dhjetor 2023</w:t>
      </w:r>
      <w:r w:rsidR="005D09FF">
        <w:rPr>
          <w:rFonts w:ascii="Times New Roman" w:hAnsi="Times New Roman" w:cs="Times New Roman"/>
          <w:sz w:val="24"/>
          <w:szCs w:val="24"/>
        </w:rPr>
        <w:t xml:space="preserve"> ky objektiv </w:t>
      </w:r>
      <w:r w:rsidR="003926C8">
        <w:rPr>
          <w:rFonts w:ascii="Times New Roman" w:hAnsi="Times New Roman" w:cs="Times New Roman"/>
          <w:sz w:val="24"/>
          <w:szCs w:val="24"/>
        </w:rPr>
        <w:t>ë</w:t>
      </w:r>
      <w:r w:rsidR="005D09FF">
        <w:rPr>
          <w:rFonts w:ascii="Times New Roman" w:hAnsi="Times New Roman" w:cs="Times New Roman"/>
          <w:sz w:val="24"/>
          <w:szCs w:val="24"/>
        </w:rPr>
        <w:t>sht</w:t>
      </w:r>
      <w:r w:rsidR="003926C8">
        <w:rPr>
          <w:rFonts w:ascii="Times New Roman" w:hAnsi="Times New Roman" w:cs="Times New Roman"/>
          <w:sz w:val="24"/>
          <w:szCs w:val="24"/>
        </w:rPr>
        <w:t>ë</w:t>
      </w:r>
      <w:r w:rsidR="005D09FF">
        <w:rPr>
          <w:rFonts w:ascii="Times New Roman" w:hAnsi="Times New Roman" w:cs="Times New Roman"/>
          <w:sz w:val="24"/>
          <w:szCs w:val="24"/>
        </w:rPr>
        <w:t xml:space="preserve"> realizuar n</w:t>
      </w:r>
      <w:r w:rsidR="003926C8">
        <w:rPr>
          <w:rFonts w:ascii="Times New Roman" w:hAnsi="Times New Roman" w:cs="Times New Roman"/>
          <w:sz w:val="24"/>
          <w:szCs w:val="24"/>
        </w:rPr>
        <w:t>ë</w:t>
      </w:r>
      <w:r w:rsidR="005D09FF">
        <w:rPr>
          <w:rFonts w:ascii="Times New Roman" w:hAnsi="Times New Roman" w:cs="Times New Roman"/>
          <w:sz w:val="24"/>
          <w:szCs w:val="24"/>
        </w:rPr>
        <w:t xml:space="preserve"> mas</w:t>
      </w:r>
      <w:r w:rsidR="003926C8">
        <w:rPr>
          <w:rFonts w:ascii="Times New Roman" w:hAnsi="Times New Roman" w:cs="Times New Roman"/>
          <w:sz w:val="24"/>
          <w:szCs w:val="24"/>
        </w:rPr>
        <w:t>ë</w:t>
      </w:r>
      <w:r w:rsidR="005D09FF">
        <w:rPr>
          <w:rFonts w:ascii="Times New Roman" w:hAnsi="Times New Roman" w:cs="Times New Roman"/>
          <w:sz w:val="24"/>
          <w:szCs w:val="24"/>
        </w:rPr>
        <w:t xml:space="preserve">n </w:t>
      </w:r>
      <w:r w:rsidR="00E80620">
        <w:rPr>
          <w:rFonts w:ascii="Times New Roman" w:hAnsi="Times New Roman" w:cs="Times New Roman"/>
          <w:sz w:val="24"/>
          <w:szCs w:val="24"/>
        </w:rPr>
        <w:t xml:space="preserve">63% </w:t>
      </w:r>
      <w:r w:rsidR="005D09FF">
        <w:rPr>
          <w:rFonts w:ascii="Times New Roman" w:hAnsi="Times New Roman" w:cs="Times New Roman"/>
          <w:sz w:val="24"/>
          <w:szCs w:val="24"/>
        </w:rPr>
        <w:t xml:space="preserve">ku rezulton e realizuar </w:t>
      </w:r>
      <w:r w:rsidR="00FF445D" w:rsidRPr="00651E2E">
        <w:rPr>
          <w:rFonts w:ascii="Times New Roman" w:hAnsi="Times New Roman" w:cs="Times New Roman"/>
          <w:sz w:val="24"/>
          <w:szCs w:val="24"/>
        </w:rPr>
        <w:t xml:space="preserve"> masat </w:t>
      </w:r>
      <w:r w:rsidRPr="00651E2E">
        <w:rPr>
          <w:rFonts w:ascii="Times New Roman" w:hAnsi="Times New Roman" w:cs="Times New Roman"/>
          <w:sz w:val="24"/>
          <w:szCs w:val="24"/>
        </w:rPr>
        <w:t>/</w:t>
      </w:r>
      <w:r w:rsidR="00972434">
        <w:rPr>
          <w:rFonts w:ascii="Times New Roman" w:hAnsi="Times New Roman" w:cs="Times New Roman"/>
          <w:sz w:val="24"/>
          <w:szCs w:val="24"/>
        </w:rPr>
        <w:t>aktiviteti</w:t>
      </w:r>
      <w:r w:rsidR="00FF445D" w:rsidRPr="00651E2E">
        <w:rPr>
          <w:rFonts w:ascii="Times New Roman" w:hAnsi="Times New Roman" w:cs="Times New Roman"/>
          <w:sz w:val="24"/>
          <w:szCs w:val="24"/>
        </w:rPr>
        <w:t xml:space="preserve"> si më poshtë:</w:t>
      </w:r>
    </w:p>
    <w:p w:rsidR="00FF445D" w:rsidRPr="00651E2E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20" w:rsidRPr="00E80620" w:rsidRDefault="00E80620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Ngritja e strukturës së auditit të brendshme</w:t>
      </w:r>
    </w:p>
    <w:p w:rsidR="00E80620" w:rsidRPr="00E80620" w:rsidRDefault="00E80620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Ngritja e nj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sinjalizimit dhe përfshirja struktur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e auditit t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</w:t>
      </w:r>
    </w:p>
    <w:p w:rsidR="00E80620" w:rsidRPr="00E80620" w:rsidRDefault="00E80620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Hartimi dhe miratimi i nj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PSV p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monitorimin e performanc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23332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rbimeve.</w:t>
      </w:r>
    </w:p>
    <w:p w:rsidR="00FF445D" w:rsidRPr="00852C6A" w:rsidRDefault="00852C6A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Hartimi, konsultimi dhr miratimi i planeve të detajuara vendore.</w:t>
      </w:r>
    </w:p>
    <w:p w:rsidR="00302D45" w:rsidRPr="00302D45" w:rsidRDefault="00852C6A" w:rsidP="008E1626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Klasifikimi I dokumentave sipas rendesise dhe funksionit bazuar në legjislacionin për arkivat etj</w:t>
      </w:r>
    </w:p>
    <w:p w:rsidR="00302D45" w:rsidRPr="00651E2E" w:rsidRDefault="00302D45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Default="009109F7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852C6A" w:rsidRPr="00151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Korniza rregullatore e bashkisë, e përmirësuar, si element thelbësor që mbështet sistemin e menaxhimit të integritetit në bashki dhe përgjegjësinë menaxhuese për të kontrolluar risqet e integritetit dhe korrupsionit</w:t>
      </w:r>
      <w:r w:rsidR="00852C6A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1208A4" w:rsidRPr="00651E2E" w:rsidRDefault="001208A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9100E5" w:rsidRPr="00651E2E" w:rsidRDefault="00852C6A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Përmes këtij objektivi bashkia Belsh synon,</w:t>
      </w:r>
      <w:r w:rsidRPr="00E94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r</w:t>
      </w:r>
      <w:r w:rsidRPr="0015195D">
        <w:rPr>
          <w:rFonts w:ascii="Times New Roman" w:eastAsia="MS Mincho" w:hAnsi="Times New Roman" w:cs="Times New Roman"/>
          <w:sz w:val="24"/>
          <w:szCs w:val="24"/>
        </w:rPr>
        <w:t>regulla të qarta të brendshme për kontrollet e integritetit janë thelbësore për menaxhimin efektiv të integritetit. Kuadri i brendshëm rregullator dhe politik duhet të jetë në përputhje me kornizën ligjore aktuale, si dhe me standardet më të mira të integritetit. Përvetësimi i këtyre rregullave nga i gjithë stafi i bashkisë është i domosdoshëm për të siguruar zbatim efektiv</w:t>
      </w:r>
      <w:r w:rsidR="009100E5" w:rsidRPr="00651E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D6EA0" w:rsidRPr="00651E2E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651E2E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lastRenderedPageBreak/>
        <w:t>Gjat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objektiv jan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>r vitin 2023 p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09F7">
        <w:rPr>
          <w:rFonts w:ascii="Times New Roman" w:hAnsi="Times New Roman" w:cs="Times New Roman"/>
          <w:sz w:val="24"/>
          <w:szCs w:val="24"/>
          <w:lang w:val="sq-AL"/>
        </w:rPr>
        <w:t xml:space="preserve">r tu realizuar 2 </w:t>
      </w:r>
      <w:r w:rsidR="00F96D53" w:rsidRPr="00651E2E">
        <w:rPr>
          <w:rFonts w:ascii="Times New Roman" w:hAnsi="Times New Roman" w:cs="Times New Roman"/>
          <w:sz w:val="24"/>
          <w:szCs w:val="24"/>
          <w:lang w:val="sq-AL"/>
        </w:rPr>
        <w:t>masat/</w:t>
      </w:r>
      <w:r w:rsidR="009109F7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09F7">
        <w:rPr>
          <w:rFonts w:ascii="Times New Roman" w:hAnsi="Times New Roman" w:cs="Times New Roman"/>
          <w:sz w:val="24"/>
          <w:szCs w:val="24"/>
          <w:lang w:val="sq-AL"/>
        </w:rPr>
        <w:t xml:space="preserve"> cilat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proces real</w:t>
      </w:r>
      <w:r w:rsidR="00195976">
        <w:rPr>
          <w:rFonts w:ascii="Times New Roman" w:hAnsi="Times New Roman" w:cs="Times New Roman"/>
          <w:sz w:val="24"/>
          <w:szCs w:val="24"/>
          <w:lang w:val="sq-AL"/>
        </w:rPr>
        <w:t xml:space="preserve">izimi 1 </w:t>
      </w:r>
      <w:r w:rsidR="009109F7">
        <w:rPr>
          <w:rFonts w:ascii="Times New Roman" w:hAnsi="Times New Roman" w:cs="Times New Roman"/>
          <w:sz w:val="24"/>
          <w:szCs w:val="24"/>
          <w:lang w:val="sq-AL"/>
        </w:rPr>
        <w:t xml:space="preserve">masa/aktivitete  </w:t>
      </w:r>
      <w:r w:rsidR="00195976">
        <w:rPr>
          <w:rFonts w:ascii="Times New Roman" w:hAnsi="Times New Roman" w:cs="Times New Roman"/>
          <w:sz w:val="24"/>
          <w:szCs w:val="24"/>
          <w:lang w:val="sq-AL"/>
        </w:rPr>
        <w:t xml:space="preserve">ose 50% dhe nuk </w:t>
      </w:r>
      <w:r w:rsidR="00672E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5976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72E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5976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 w:rsidR="00672E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5976">
        <w:rPr>
          <w:rFonts w:ascii="Times New Roman" w:hAnsi="Times New Roman" w:cs="Times New Roman"/>
          <w:sz w:val="24"/>
          <w:szCs w:val="24"/>
          <w:lang w:val="sq-AL"/>
        </w:rPr>
        <w:t xml:space="preserve">/aktivitet ose 50% </w:t>
      </w:r>
      <w:r w:rsidR="00A80D08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sipas tabelës </w:t>
      </w:r>
      <w:r w:rsidR="00A80D08">
        <w:rPr>
          <w:rFonts w:ascii="Times New Roman" w:hAnsi="Times New Roman" w:cs="Times New Roman"/>
          <w:sz w:val="24"/>
          <w:szCs w:val="24"/>
          <w:lang w:val="sq-AL"/>
        </w:rPr>
        <w:t xml:space="preserve">dhe grafikut </w:t>
      </w:r>
      <w:r w:rsidR="00A80D08" w:rsidRPr="00651E2E">
        <w:rPr>
          <w:rFonts w:ascii="Times New Roman" w:hAnsi="Times New Roman" w:cs="Times New Roman"/>
          <w:sz w:val="24"/>
          <w:szCs w:val="24"/>
          <w:lang w:val="sq-AL"/>
        </w:rPr>
        <w:t>si më poshtë: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72434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651E2E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651E2E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651E2E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7D6EA0" w:rsidRPr="00651E2E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6133" w:type="dxa"/>
            <w:gridSpan w:val="4"/>
            <w:vAlign w:val="center"/>
          </w:tcPr>
          <w:p w:rsidR="007D6EA0" w:rsidRPr="00651E2E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651E2E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F2D26" w:rsidRPr="00651E2E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651E2E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651E2E" w:rsidRDefault="009109F7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Korniza rregullatore e bashkisë, e përmirësuar, si element thelbësor që mbështet sistemin e menaxhimit të integritetit në bashki dhe përgjegjësinë menaxhuese për të kontrolluar risqet e integritetit dhe korrupsionit</w:t>
            </w:r>
          </w:p>
        </w:tc>
        <w:tc>
          <w:tcPr>
            <w:tcW w:w="1504" w:type="dxa"/>
            <w:vAlign w:val="center"/>
          </w:tcPr>
          <w:p w:rsidR="00D46A01" w:rsidRPr="00651E2E" w:rsidRDefault="009109F7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vAlign w:val="center"/>
          </w:tcPr>
          <w:p w:rsidR="00D46A01" w:rsidRPr="00651E2E" w:rsidRDefault="009109F7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:rsidR="00D46A01" w:rsidRPr="00651E2E" w:rsidRDefault="008441DD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D46A01" w:rsidRPr="00651E2E" w:rsidRDefault="008441DD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09F7" w:rsidRDefault="007B522B" w:rsidP="00302D45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2D45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</w:t>
      </w:r>
    </w:p>
    <w:p w:rsidR="00302D45" w:rsidRPr="00302D45" w:rsidRDefault="00302D45" w:rsidP="00302D45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0D08" w:rsidRPr="005058B0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</w:t>
      </w:r>
      <w:r w:rsidR="00A80D08"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F96D53" w:rsidRPr="00302D45" w:rsidRDefault="00A80D08" w:rsidP="00302D45">
      <w:r w:rsidRPr="00EA2028">
        <w:rPr>
          <w:noProof/>
        </w:rPr>
        <w:drawing>
          <wp:inline distT="0" distB="0" distL="0" distR="0" wp14:anchorId="768DC762" wp14:editId="3826F017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1E2E" w:rsidRDefault="00651E2E" w:rsidP="00F96D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02D45" w:rsidRDefault="00302D45" w:rsidP="00F96D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F96D53" w:rsidRPr="00651E2E" w:rsidRDefault="00233324" w:rsidP="00F96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861160" w:rsidRPr="00614796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861160" w:rsidRPr="00151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Burime njerëzore të zgjeruara dhe me kapacitete teknike në bashki që menaxhon sistemin e integritetit dhe zbatimin e masave për integritet përmes përmirësimit të dukshëm të aspekteve të tij</w:t>
      </w:r>
      <w:r w:rsidR="009A5656" w:rsidRPr="00651E2E">
        <w:rPr>
          <w:rFonts w:ascii="Times New Roman" w:hAnsi="Times New Roman" w:cs="Times New Roman"/>
          <w:bCs/>
          <w:sz w:val="24"/>
          <w:szCs w:val="24"/>
          <w:lang w:val="sq-AL"/>
        </w:rPr>
        <w:t>”.</w:t>
      </w:r>
      <w:r w:rsidR="009A5656" w:rsidRPr="00651E2E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</w:t>
      </w:r>
    </w:p>
    <w:p w:rsidR="004924C7" w:rsidRPr="00651E2E" w:rsidRDefault="00861160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  <w:r>
        <w:rPr>
          <w:rFonts w:eastAsia="Times New Roman"/>
        </w:rPr>
        <w:t>Përmes këtij objektivi synohet</w:t>
      </w:r>
      <w:r w:rsidRPr="003073C6">
        <w:rPr>
          <w:rFonts w:eastAsia="Times New Roman"/>
        </w:rPr>
        <w:t xml:space="preserve"> </w:t>
      </w:r>
      <w:r>
        <w:rPr>
          <w:rFonts w:eastAsia="Times New Roman"/>
        </w:rPr>
        <w:t>p</w:t>
      </w:r>
      <w:r w:rsidRPr="00431E9F">
        <w:rPr>
          <w:rFonts w:eastAsia="Times New Roman"/>
        </w:rPr>
        <w:t xml:space="preserve">ër të fuqizuar kapacitetet e brendshme për planifikim </w:t>
      </w:r>
      <w:r>
        <w:rPr>
          <w:rFonts w:eastAsia="Times New Roman"/>
        </w:rPr>
        <w:t xml:space="preserve">dhe menaxhim të </w:t>
      </w:r>
      <w:proofErr w:type="gramStart"/>
      <w:r>
        <w:rPr>
          <w:rFonts w:eastAsia="Times New Roman"/>
        </w:rPr>
        <w:t xml:space="preserve">integritetit; </w:t>
      </w:r>
      <w:r w:rsidRPr="00431E9F">
        <w:rPr>
          <w:rFonts w:eastAsia="Times New Roman"/>
        </w:rPr>
        <w:t xml:space="preserve"> të</w:t>
      </w:r>
      <w:proofErr w:type="gramEnd"/>
      <w:r w:rsidRPr="00431E9F">
        <w:rPr>
          <w:rFonts w:eastAsia="Times New Roman"/>
        </w:rPr>
        <w:t xml:space="preserve"> ofrojë monitorim dhe raportim të rregullt gjatë zbatimit, si dhe rivlerësim periodik të tij. Vlera e shtuar që do të sjellë ky </w:t>
      </w:r>
      <w:r>
        <w:rPr>
          <w:rFonts w:eastAsia="Times New Roman"/>
        </w:rPr>
        <w:t xml:space="preserve">objektiv </w:t>
      </w:r>
      <w:r w:rsidRPr="00431E9F">
        <w:rPr>
          <w:rFonts w:eastAsia="Times New Roman"/>
        </w:rPr>
        <w:t>në procesin e menaxhimit të integritetit në bashki do të përvetësohet nga i gjithë stafi</w:t>
      </w:r>
      <w:r w:rsidR="009A5656" w:rsidRPr="00651E2E">
        <w:rPr>
          <w:rFonts w:ascii="Times New Roman" w:hAnsi="Times New Roman" w:cs="Times New Roman"/>
          <w:lang w:val="sq-AL"/>
        </w:rPr>
        <w:t>.</w:t>
      </w:r>
    </w:p>
    <w:p w:rsidR="009A5656" w:rsidRPr="00651E2E" w:rsidRDefault="009A5656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4924C7" w:rsidRPr="00651E2E" w:rsidRDefault="004924C7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Default="00067963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51E2E">
        <w:rPr>
          <w:rFonts w:ascii="Times New Roman" w:hAnsi="Times New Roman" w:cs="Times New Roman"/>
          <w:lang w:val="sq-AL"/>
        </w:rPr>
        <w:t>Gjat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Pr="00651E2E">
        <w:rPr>
          <w:rFonts w:ascii="Times New Roman" w:hAnsi="Times New Roman" w:cs="Times New Roman"/>
          <w:lang w:val="sq-AL"/>
        </w:rPr>
        <w:t xml:space="preserve"> periudh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="00972434">
        <w:rPr>
          <w:rFonts w:ascii="Times New Roman" w:hAnsi="Times New Roman" w:cs="Times New Roman"/>
          <w:lang w:val="sq-AL"/>
        </w:rPr>
        <w:t>s monitoruese</w:t>
      </w:r>
      <w:r w:rsidR="00F31C77" w:rsidRPr="00651E2E">
        <w:rPr>
          <w:rFonts w:ascii="Times New Roman" w:hAnsi="Times New Roman" w:cs="Times New Roman"/>
          <w:lang w:val="sq-AL"/>
        </w:rPr>
        <w:t xml:space="preserve"> p</w:t>
      </w:r>
      <w:r w:rsidR="008E6BA1" w:rsidRPr="00651E2E">
        <w:rPr>
          <w:rFonts w:ascii="Times New Roman" w:hAnsi="Times New Roman" w:cs="Times New Roman"/>
          <w:lang w:val="sq-AL"/>
        </w:rPr>
        <w:t>ë</w:t>
      </w:r>
      <w:r w:rsidR="00F31C77" w:rsidRPr="00651E2E">
        <w:rPr>
          <w:rFonts w:ascii="Times New Roman" w:hAnsi="Times New Roman" w:cs="Times New Roman"/>
          <w:lang w:val="sq-AL"/>
        </w:rPr>
        <w:t>r vitin 2023</w:t>
      </w:r>
      <w:r w:rsidRPr="00651E2E">
        <w:rPr>
          <w:rFonts w:ascii="Times New Roman" w:hAnsi="Times New Roman" w:cs="Times New Roman"/>
          <w:lang w:val="sq-AL"/>
        </w:rPr>
        <w:t xml:space="preserve"> jan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="00972434">
        <w:rPr>
          <w:rFonts w:ascii="Times New Roman" w:hAnsi="Times New Roman" w:cs="Times New Roman"/>
          <w:lang w:val="sq-AL"/>
        </w:rPr>
        <w:t xml:space="preserve"> planifikuar p</w:t>
      </w:r>
      <w:r w:rsidR="003926C8">
        <w:rPr>
          <w:rFonts w:ascii="Times New Roman" w:hAnsi="Times New Roman" w:cs="Times New Roman"/>
          <w:lang w:val="sq-AL"/>
        </w:rPr>
        <w:t>ë</w:t>
      </w:r>
      <w:r w:rsidR="00861160">
        <w:rPr>
          <w:rFonts w:ascii="Times New Roman" w:hAnsi="Times New Roman" w:cs="Times New Roman"/>
          <w:lang w:val="sq-AL"/>
        </w:rPr>
        <w:t>r tu realizuar gjithsej 3</w:t>
      </w:r>
      <w:r w:rsidR="00972434">
        <w:rPr>
          <w:rFonts w:ascii="Times New Roman" w:hAnsi="Times New Roman" w:cs="Times New Roman"/>
          <w:lang w:val="sq-AL"/>
        </w:rPr>
        <w:t xml:space="preserve"> masa/aktivitete nga t</w:t>
      </w:r>
      <w:r w:rsidR="003926C8">
        <w:rPr>
          <w:rFonts w:ascii="Times New Roman" w:hAnsi="Times New Roman" w:cs="Times New Roman"/>
          <w:lang w:val="sq-AL"/>
        </w:rPr>
        <w:t>ë</w:t>
      </w:r>
      <w:r w:rsidR="00972434">
        <w:rPr>
          <w:rFonts w:ascii="Times New Roman" w:hAnsi="Times New Roman" w:cs="Times New Roman"/>
          <w:lang w:val="sq-AL"/>
        </w:rPr>
        <w:t xml:space="preserve"> cilat jan</w:t>
      </w:r>
      <w:r w:rsidR="003926C8">
        <w:rPr>
          <w:rFonts w:ascii="Times New Roman" w:hAnsi="Times New Roman" w:cs="Times New Roman"/>
          <w:lang w:val="sq-AL"/>
        </w:rPr>
        <w:t>ë</w:t>
      </w:r>
      <w:r w:rsidR="00861160">
        <w:rPr>
          <w:rFonts w:ascii="Times New Roman" w:hAnsi="Times New Roman" w:cs="Times New Roman"/>
          <w:lang w:val="sq-AL"/>
        </w:rPr>
        <w:t xml:space="preserve"> realizuar </w:t>
      </w:r>
      <w:r w:rsidR="006A39CB">
        <w:rPr>
          <w:rFonts w:ascii="Times New Roman" w:hAnsi="Times New Roman" w:cs="Times New Roman"/>
          <w:lang w:val="sq-AL"/>
        </w:rPr>
        <w:t>1 masa/aktivitete ose 34</w:t>
      </w:r>
      <w:r w:rsidR="00861160">
        <w:rPr>
          <w:rFonts w:ascii="Times New Roman" w:hAnsi="Times New Roman" w:cs="Times New Roman"/>
          <w:lang w:val="sq-AL"/>
        </w:rPr>
        <w:t xml:space="preserve">%, </w:t>
      </w:r>
      <w:r w:rsidR="00233324">
        <w:rPr>
          <w:rFonts w:ascii="Times New Roman" w:hAnsi="Times New Roman" w:cs="Times New Roman"/>
          <w:lang w:val="sq-AL"/>
        </w:rPr>
        <w:t>ë</w:t>
      </w:r>
      <w:r w:rsidR="00861160">
        <w:rPr>
          <w:rFonts w:ascii="Times New Roman" w:hAnsi="Times New Roman" w:cs="Times New Roman"/>
          <w:lang w:val="sq-AL"/>
        </w:rPr>
        <w:t>sht</w:t>
      </w:r>
      <w:r w:rsidR="00233324">
        <w:rPr>
          <w:rFonts w:ascii="Times New Roman" w:hAnsi="Times New Roman" w:cs="Times New Roman"/>
          <w:lang w:val="sq-AL"/>
        </w:rPr>
        <w:t>ë</w:t>
      </w:r>
      <w:r w:rsidR="00972434">
        <w:rPr>
          <w:rFonts w:ascii="Times New Roman" w:hAnsi="Times New Roman" w:cs="Times New Roman"/>
          <w:lang w:val="sq-AL"/>
        </w:rPr>
        <w:t xml:space="preserve"> n</w:t>
      </w:r>
      <w:r w:rsidR="003926C8">
        <w:rPr>
          <w:rFonts w:ascii="Times New Roman" w:hAnsi="Times New Roman" w:cs="Times New Roman"/>
          <w:lang w:val="sq-AL"/>
        </w:rPr>
        <w:t>ë</w:t>
      </w:r>
      <w:r w:rsidR="00861160">
        <w:rPr>
          <w:rFonts w:ascii="Times New Roman" w:hAnsi="Times New Roman" w:cs="Times New Roman"/>
          <w:lang w:val="sq-AL"/>
        </w:rPr>
        <w:t xml:space="preserve"> proces 1 </w:t>
      </w:r>
      <w:r w:rsidR="00972434">
        <w:rPr>
          <w:rFonts w:ascii="Times New Roman" w:hAnsi="Times New Roman" w:cs="Times New Roman"/>
          <w:lang w:val="sq-AL"/>
        </w:rPr>
        <w:t xml:space="preserve">masa/aktivitete </w:t>
      </w:r>
      <w:r w:rsidR="00861160">
        <w:rPr>
          <w:rFonts w:ascii="Times New Roman" w:hAnsi="Times New Roman" w:cs="Times New Roman"/>
          <w:lang w:val="sq-AL"/>
        </w:rPr>
        <w:t xml:space="preserve"> ose 33%, </w:t>
      </w:r>
      <w:r w:rsidR="006A39CB">
        <w:rPr>
          <w:rFonts w:ascii="Times New Roman" w:hAnsi="Times New Roman" w:cs="Times New Roman"/>
          <w:lang w:val="sq-AL"/>
        </w:rPr>
        <w:t xml:space="preserve"> dhe 1 nuk është realizuar ose 33% </w:t>
      </w:r>
      <w:r w:rsidRPr="00651E2E">
        <w:rPr>
          <w:rFonts w:ascii="Times New Roman" w:hAnsi="Times New Roman" w:cs="Times New Roman"/>
          <w:lang w:val="sq-AL"/>
        </w:rPr>
        <w:t>sipas tabel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Pr="00651E2E">
        <w:rPr>
          <w:rFonts w:ascii="Times New Roman" w:hAnsi="Times New Roman" w:cs="Times New Roman"/>
          <w:lang w:val="sq-AL"/>
        </w:rPr>
        <w:t>s</w:t>
      </w:r>
      <w:r w:rsidR="003926C8">
        <w:rPr>
          <w:rFonts w:ascii="Times New Roman" w:hAnsi="Times New Roman" w:cs="Times New Roman"/>
          <w:lang w:val="sq-AL"/>
        </w:rPr>
        <w:t xml:space="preserve"> dhe grafikut </w:t>
      </w:r>
      <w:r w:rsidRPr="00651E2E">
        <w:rPr>
          <w:rFonts w:ascii="Times New Roman" w:hAnsi="Times New Roman" w:cs="Times New Roman"/>
          <w:lang w:val="sq-AL"/>
        </w:rPr>
        <w:t xml:space="preserve"> si m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Pr="00651E2E">
        <w:rPr>
          <w:rFonts w:ascii="Times New Roman" w:hAnsi="Times New Roman" w:cs="Times New Roman"/>
          <w:lang w:val="sq-AL"/>
        </w:rPr>
        <w:t xml:space="preserve"> posht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Pr="00651E2E">
        <w:rPr>
          <w:rFonts w:ascii="Times New Roman" w:hAnsi="Times New Roman" w:cs="Times New Roman"/>
          <w:lang w:val="sq-AL"/>
        </w:rPr>
        <w:t>:</w:t>
      </w:r>
    </w:p>
    <w:p w:rsidR="00861160" w:rsidRDefault="00861160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Default="0018611F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302D45" w:rsidRPr="00651E2E" w:rsidRDefault="00302D45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FF445D" w:rsidRPr="00651E2E" w:rsidRDefault="00FF445D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651E2E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67963" w:rsidRPr="00651E2E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067963" w:rsidRPr="00651E2E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651E2E" w:rsidTr="006C5C70">
        <w:trPr>
          <w:trHeight w:val="918"/>
        </w:trPr>
        <w:tc>
          <w:tcPr>
            <w:tcW w:w="1807" w:type="dxa"/>
            <w:vMerge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067963" w:rsidRPr="00651E2E" w:rsidRDefault="00067963" w:rsidP="003926C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3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067963" w:rsidRPr="00651E2E" w:rsidRDefault="00067963" w:rsidP="003926C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651E2E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:rsidR="006C5C70" w:rsidRPr="00651E2E" w:rsidRDefault="00861160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“</w:t>
            </w:r>
            <w:r w:rsidRPr="00151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Burime njerëzore të zgjeruara dhe me kapacitete teknike në bashki që menaxhon sistemin e integritetit dhe zbatimin e masave për integritet përmes përmirësimit të dukshëm të aspekteve të tij</w:t>
            </w:r>
          </w:p>
        </w:tc>
        <w:tc>
          <w:tcPr>
            <w:tcW w:w="1504" w:type="dxa"/>
            <w:vAlign w:val="center"/>
          </w:tcPr>
          <w:p w:rsidR="006C5C70" w:rsidRPr="00651E2E" w:rsidRDefault="00861160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vAlign w:val="center"/>
          </w:tcPr>
          <w:p w:rsidR="006C5C70" w:rsidRPr="00651E2E" w:rsidRDefault="006A39CB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6C5C70" w:rsidRPr="00651E2E" w:rsidRDefault="00861160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6C5C70" w:rsidRPr="00651E2E" w:rsidRDefault="006A39CB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7963" w:rsidRPr="00651E2E" w:rsidRDefault="00067963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202BC" w:rsidRDefault="009202BC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02D45" w:rsidRDefault="00302D45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02D45" w:rsidRDefault="00302D45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02D45" w:rsidRDefault="00302D45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02D45" w:rsidRDefault="00302D45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02D45" w:rsidRDefault="00302D45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83CCA" w:rsidRPr="005058B0" w:rsidRDefault="003F1BB4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   </w:t>
      </w:r>
      <w:r w:rsidR="00983C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3CCA"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983CCA" w:rsidRPr="00EA2028" w:rsidRDefault="00983CCA" w:rsidP="00983CCA">
      <w:r w:rsidRPr="00EA2028">
        <w:rPr>
          <w:noProof/>
        </w:rPr>
        <w:drawing>
          <wp:inline distT="0" distB="0" distL="0" distR="0" wp14:anchorId="38255132" wp14:editId="0AA8C6CE">
            <wp:extent cx="5943600" cy="3470910"/>
            <wp:effectExtent l="0" t="0" r="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47C2" w:rsidRDefault="008847C2" w:rsidP="008847C2">
      <w:pPr>
        <w:tabs>
          <w:tab w:val="left" w:pos="3798"/>
        </w:tabs>
        <w:rPr>
          <w:rFonts w:ascii="Times New Roman" w:hAnsi="Times New Roman" w:cs="Times New Roman"/>
          <w:sz w:val="24"/>
          <w:szCs w:val="24"/>
        </w:rPr>
      </w:pPr>
    </w:p>
    <w:p w:rsidR="00302D45" w:rsidRPr="00651E2E" w:rsidRDefault="00302D45" w:rsidP="008847C2">
      <w:pPr>
        <w:tabs>
          <w:tab w:val="left" w:pos="3798"/>
        </w:tabs>
        <w:rPr>
          <w:rFonts w:ascii="Times New Roman" w:hAnsi="Times New Roman" w:cs="Times New Roman"/>
          <w:sz w:val="24"/>
          <w:szCs w:val="24"/>
        </w:rPr>
      </w:pPr>
    </w:p>
    <w:p w:rsidR="003E1C3A" w:rsidRPr="00651E2E" w:rsidRDefault="003E1C3A" w:rsidP="003E1C3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</w:rPr>
        <w:t>Për këtë periudhë monitorimi Janar Dhjetor 2023</w:t>
      </w:r>
      <w:r w:rsidR="004D6D39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bashkia ka</w:t>
      </w:r>
      <w:r w:rsidR="004D6D39">
        <w:rPr>
          <w:rFonts w:ascii="Times New Roman" w:hAnsi="Times New Roman" w:cs="Times New Roman"/>
          <w:sz w:val="24"/>
          <w:szCs w:val="24"/>
        </w:rPr>
        <w:t xml:space="preserve"> realizyuar, </w:t>
      </w:r>
      <w:r w:rsidRPr="00651E2E">
        <w:rPr>
          <w:rFonts w:ascii="Times New Roman" w:hAnsi="Times New Roman" w:cs="Times New Roman"/>
          <w:sz w:val="24"/>
          <w:szCs w:val="24"/>
        </w:rPr>
        <w:t>masat dhe aktivitete si m</w:t>
      </w:r>
      <w:r w:rsidR="009202BC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posht</w:t>
      </w:r>
      <w:r w:rsidR="009202BC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:</w:t>
      </w:r>
    </w:p>
    <w:p w:rsidR="003E1C3A" w:rsidRPr="00651E2E" w:rsidRDefault="003E1C3A" w:rsidP="003E1C3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A76" w:rsidRPr="00651E2E" w:rsidRDefault="002F6DCA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Ësht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39CB">
        <w:rPr>
          <w:rFonts w:ascii="Times New Roman" w:hAnsi="Times New Roman" w:cs="Times New Roman"/>
          <w:sz w:val="24"/>
          <w:szCs w:val="24"/>
          <w:lang w:val="sq-AL"/>
        </w:rPr>
        <w:t>vlerësimi i rekrutimit të një punonjësi  të ri në sektorin e shërbimeve.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2F6DCA" w:rsidRPr="00651E2E" w:rsidRDefault="002F6DCA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Pr="00EE2F52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F52">
        <w:rPr>
          <w:rFonts w:ascii="Times New Roman" w:hAnsi="Times New Roman" w:cs="Times New Roman"/>
          <w:b/>
          <w:sz w:val="24"/>
          <w:szCs w:val="24"/>
        </w:rPr>
        <w:t>Gjetje t</w:t>
      </w:r>
      <w:r w:rsidR="00E15AAE" w:rsidRPr="00EE2F52">
        <w:rPr>
          <w:rFonts w:ascii="Times New Roman" w:hAnsi="Times New Roman" w:cs="Times New Roman"/>
          <w:b/>
          <w:sz w:val="24"/>
          <w:szCs w:val="24"/>
        </w:rPr>
        <w:t>ë</w:t>
      </w:r>
      <w:r w:rsidRPr="00EE2F52">
        <w:rPr>
          <w:rFonts w:ascii="Times New Roman" w:hAnsi="Times New Roman" w:cs="Times New Roman"/>
          <w:b/>
          <w:sz w:val="24"/>
          <w:szCs w:val="24"/>
        </w:rPr>
        <w:t xml:space="preserve"> tjera:</w:t>
      </w:r>
    </w:p>
    <w:p w:rsidR="00525D70" w:rsidRPr="00E15AAE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D70" w:rsidRPr="003D22FD" w:rsidRDefault="00525D70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FD">
        <w:rPr>
          <w:rFonts w:ascii="Times New Roman" w:hAnsi="Times New Roman" w:cs="Times New Roman"/>
          <w:sz w:val="24"/>
          <w:szCs w:val="24"/>
        </w:rPr>
        <w:t>T</w:t>
      </w:r>
      <w:r w:rsidR="00E15AAE" w:rsidRPr="003D22FD">
        <w:rPr>
          <w:rFonts w:ascii="Times New Roman" w:hAnsi="Times New Roman" w:cs="Times New Roman"/>
          <w:sz w:val="24"/>
          <w:szCs w:val="24"/>
        </w:rPr>
        <w:t>ë</w:t>
      </w:r>
      <w:r w:rsidRPr="003D22FD">
        <w:rPr>
          <w:rFonts w:ascii="Times New Roman" w:hAnsi="Times New Roman" w:cs="Times New Roman"/>
          <w:sz w:val="24"/>
          <w:szCs w:val="24"/>
        </w:rPr>
        <w:t xml:space="preserve"> vijohet puna</w:t>
      </w:r>
      <w:r w:rsidR="006A39CB" w:rsidRPr="003D22FD">
        <w:rPr>
          <w:rFonts w:ascii="Times New Roman" w:hAnsi="Times New Roman" w:cs="Times New Roman"/>
          <w:sz w:val="24"/>
          <w:szCs w:val="24"/>
        </w:rPr>
        <w:t xml:space="preserve"> </w:t>
      </w:r>
      <w:r w:rsidRPr="003D22FD">
        <w:rPr>
          <w:rFonts w:ascii="Times New Roman" w:hAnsi="Times New Roman" w:cs="Times New Roman"/>
          <w:sz w:val="24"/>
          <w:szCs w:val="24"/>
        </w:rPr>
        <w:t xml:space="preserve"> </w:t>
      </w:r>
      <w:r w:rsidR="006A39CB" w:rsidRPr="003D22FD">
        <w:rPr>
          <w:rFonts w:ascii="Times New Roman" w:eastAsia="Times New Roman" w:hAnsi="Times New Roman" w:cs="Times New Roman"/>
          <w:color w:val="000000"/>
          <w:sz w:val="24"/>
          <w:szCs w:val="24"/>
        </w:rPr>
        <w:t>në fushën e menaxhimit të burimeve njerëzore dhe ngritjes së kapaciteteve teknike</w:t>
      </w:r>
    </w:p>
    <w:p w:rsidR="003D22FD" w:rsidRPr="003D22FD" w:rsidRDefault="003D22FD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r w:rsidRPr="003D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vijohet puna lidhur me inventarizimin e administrimit të pronave bashkiake, për specifikimin e kategorisë, gjendjes dhe situatës së pronave të bashkisë dhe buxhetimit të një fondi të dedikuar për procesin e hipotekimit të pronave të inventarizuara të bashkisë</w:t>
      </w:r>
    </w:p>
    <w:p w:rsidR="003D22FD" w:rsidRPr="003D22FD" w:rsidRDefault="003D22FD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D22F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Plotësimi i vakancës në sektorin e prokurimeve publike duke rekrutuar një specialist sipas strukturës së miratuar</w:t>
      </w:r>
      <w:r w:rsidRPr="003D22F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D22FD" w:rsidRPr="003D22FD" w:rsidRDefault="003D22FD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D22F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Realizimi i trajnimeve të brendshme për stafin përgjegjës në lidhje me hartimin dhe menaxhimin e kontratave publike. </w:t>
      </w:r>
    </w:p>
    <w:p w:rsidR="003D22FD" w:rsidRPr="003D22FD" w:rsidRDefault="003D22FD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D22F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Hartimi dhe miratimi i </w:t>
      </w:r>
      <w:r w:rsidRPr="003D22FD">
        <w:rPr>
          <w:rFonts w:ascii="Times New Roman" w:hAnsi="Times New Roman" w:cs="Times New Roman"/>
          <w:sz w:val="24"/>
          <w:szCs w:val="24"/>
          <w:lang w:val="it-IT"/>
        </w:rPr>
        <w:t xml:space="preserve">strategjisë së administrimit të pronave bashkiake.       </w:t>
      </w:r>
    </w:p>
    <w:p w:rsidR="003D22FD" w:rsidRPr="003D22FD" w:rsidRDefault="003D22FD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D22FD">
        <w:rPr>
          <w:rFonts w:ascii="Times New Roman" w:hAnsi="Times New Roman" w:cs="Times New Roman"/>
          <w:sz w:val="24"/>
          <w:szCs w:val="24"/>
        </w:rPr>
        <w:t>Publikimi i strategjisë në Programin e Transparencës.</w:t>
      </w:r>
    </w:p>
    <w:p w:rsidR="0081632A" w:rsidRDefault="0081632A" w:rsidP="00522FCB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522FCB" w:rsidRPr="00EE2F52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r w:rsidRPr="00EE2F52">
        <w:rPr>
          <w:rFonts w:ascii="Times New Roman" w:hAnsi="Times New Roman" w:cs="Times New Roman"/>
          <w:b/>
          <w:sz w:val="24"/>
          <w:szCs w:val="24"/>
        </w:rPr>
        <w:lastRenderedPageBreak/>
        <w:t>Konkluzione dhe Rekomandime</w:t>
      </w:r>
    </w:p>
    <w:p w:rsidR="00522FCB" w:rsidRPr="00651E2E" w:rsidRDefault="00522FCB" w:rsidP="00522FCB">
      <w:pPr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rmbyllje</w:t>
      </w:r>
      <w:r w:rsidR="00056B72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k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tij raporti monitorimi 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r vitin 2023</w:t>
      </w:r>
      <w:r w:rsidR="00056B72" w:rsidRPr="00651E2E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gjetjeve q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ky document na ofron</w:t>
      </w:r>
      <w:r w:rsidR="00056B72" w:rsidRPr="00651E2E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dh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nave analitike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raportuara dhe 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s 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 xml:space="preserve"> kryer</w:t>
      </w:r>
      <w:r w:rsidR="00073F57" w:rsidRPr="00651E2E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rezulton se:</w:t>
      </w:r>
    </w:p>
    <w:p w:rsidR="00195976" w:rsidRPr="008231C8" w:rsidRDefault="00195976" w:rsidP="0019597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76ED5">
        <w:rPr>
          <w:rFonts w:ascii="Times New Roman" w:hAnsi="Times New Roman" w:cs="Times New Roman"/>
          <w:sz w:val="24"/>
          <w:szCs w:val="24"/>
        </w:rPr>
        <w:t xml:space="preserve">Bashkia </w:t>
      </w:r>
      <w:r>
        <w:rPr>
          <w:rFonts w:ascii="Times New Roman" w:hAnsi="Times New Roman" w:cs="Times New Roman"/>
          <w:sz w:val="24"/>
          <w:szCs w:val="24"/>
        </w:rPr>
        <w:t xml:space="preserve">Belsh </w:t>
      </w:r>
      <w:r w:rsidRPr="00E76ED5">
        <w:rPr>
          <w:rFonts w:ascii="Times New Roman" w:hAnsi="Times New Roman" w:cs="Times New Roman"/>
          <w:sz w:val="24"/>
          <w:szCs w:val="24"/>
        </w:rPr>
        <w:t xml:space="preserve">ka vijuar me zbatimin e planit të Integritetit duke realizuar një nivel të </w:t>
      </w:r>
      <w:r>
        <w:rPr>
          <w:rFonts w:ascii="Times New Roman" w:hAnsi="Times New Roman" w:cs="Times New Roman"/>
          <w:sz w:val="24"/>
          <w:szCs w:val="24"/>
        </w:rPr>
        <w:t xml:space="preserve"> mesëm të </w:t>
      </w:r>
      <w:r w:rsidRPr="00E76ED5">
        <w:rPr>
          <w:rFonts w:ascii="Times New Roman" w:hAnsi="Times New Roman" w:cs="Times New Roman"/>
          <w:sz w:val="24"/>
          <w:szCs w:val="24"/>
        </w:rPr>
        <w:t xml:space="preserve">realizimit të masave të planifikuara </w:t>
      </w:r>
      <w:r w:rsidR="000566FE">
        <w:rPr>
          <w:rFonts w:ascii="Times New Roman" w:hAnsi="Times New Roman" w:cs="Times New Roman"/>
          <w:sz w:val="24"/>
          <w:szCs w:val="24"/>
        </w:rPr>
        <w:t>për integritetin në 56</w:t>
      </w:r>
      <w:r>
        <w:rPr>
          <w:rFonts w:ascii="Times New Roman" w:hAnsi="Times New Roman" w:cs="Times New Roman"/>
          <w:sz w:val="24"/>
          <w:szCs w:val="24"/>
        </w:rPr>
        <w:t xml:space="preserve">% (41-60) </w:t>
      </w:r>
      <w:r w:rsidRPr="00E76ED5">
        <w:rPr>
          <w:rFonts w:ascii="Times New Roman" w:hAnsi="Times New Roman" w:cs="Times New Roman"/>
          <w:sz w:val="24"/>
          <w:szCs w:val="24"/>
        </w:rPr>
        <w:t xml:space="preserve">për vitin 2023, për sa i përket realizimit të objektivave ka arritur një nivel të mirë realizimi në objektivin </w:t>
      </w:r>
      <w:r w:rsidR="00030472">
        <w:rPr>
          <w:rFonts w:ascii="Times New Roman" w:hAnsi="Times New Roman" w:cs="Times New Roman"/>
          <w:sz w:val="24"/>
          <w:szCs w:val="24"/>
        </w:rPr>
        <w:t>e pare  64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0566FE">
        <w:rPr>
          <w:rFonts w:ascii="Times New Roman" w:hAnsi="Times New Roman" w:cs="Times New Roman"/>
          <w:sz w:val="24"/>
          <w:szCs w:val="24"/>
        </w:rPr>
        <w:t xml:space="preserve">( 61-80) %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duke sjellë një impakt </w:t>
      </w:r>
      <w:r w:rsidR="00921157">
        <w:rPr>
          <w:rFonts w:ascii="Times New Roman" w:hAnsi="Times New Roman" w:cs="Times New Roman"/>
          <w:sz w:val="24"/>
          <w:szCs w:val="24"/>
          <w:lang w:val="sq-AL"/>
        </w:rPr>
        <w:t xml:space="preserve">pozitiv në përmirësimin e rritjes së </w:t>
      </w:r>
      <w:r w:rsidR="00030472">
        <w:rPr>
          <w:rFonts w:ascii="Times New Roman" w:hAnsi="Times New Roman" w:cs="Times New Roman"/>
          <w:sz w:val="24"/>
          <w:szCs w:val="24"/>
          <w:lang w:val="sq-AL"/>
        </w:rPr>
        <w:t xml:space="preserve"> nivelit të transparencës në institucion.</w:t>
      </w:r>
    </w:p>
    <w:p w:rsidR="007D0EDA" w:rsidRPr="00525D70" w:rsidRDefault="007D0EDA" w:rsidP="001959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0EDA" w:rsidRPr="00651E2E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D0EDA" w:rsidRPr="00651E2E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Të vijohet me zbatimin dhe raportimin e masave dhe angazhimeve të evidentuara më sipër që vijojnë të jenë në proces apo janë të parealizuara, sipas fushave të etikës, burimeve njerëzore dhe fushave të veçanta të përgjegjësisë </w:t>
      </w:r>
    </w:p>
    <w:p w:rsidR="007D0EDA" w:rsidRPr="00651E2E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Të fokusohet vëmendja në realizimin e masave/aktiviteteve</w:t>
      </w:r>
      <w:r w:rsidR="006F6D8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sipas fushave të ndyshme funksionale  në nivel bashkie</w:t>
      </w:r>
    </w:p>
    <w:p w:rsidR="005B3A8F" w:rsidRDefault="007D0EDA" w:rsidP="00E21714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862948" w:rsidRPr="00651E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556F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556F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AB" w:rsidRDefault="000C66AB" w:rsidP="00A11F33">
      <w:pPr>
        <w:spacing w:after="0" w:line="240" w:lineRule="auto"/>
      </w:pPr>
      <w:r>
        <w:separator/>
      </w:r>
    </w:p>
  </w:endnote>
  <w:endnote w:type="continuationSeparator" w:id="0">
    <w:p w:rsidR="000C66AB" w:rsidRDefault="000C66AB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AB" w:rsidRDefault="000C66AB" w:rsidP="00A11F33">
      <w:pPr>
        <w:spacing w:after="0" w:line="240" w:lineRule="auto"/>
      </w:pPr>
      <w:r>
        <w:separator/>
      </w:r>
    </w:p>
  </w:footnote>
  <w:footnote w:type="continuationSeparator" w:id="0">
    <w:p w:rsidR="000C66AB" w:rsidRDefault="000C66AB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E2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1976815"/>
    <w:multiLevelType w:val="hybridMultilevel"/>
    <w:tmpl w:val="15E07A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118FE"/>
    <w:multiLevelType w:val="hybridMultilevel"/>
    <w:tmpl w:val="FED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12C09"/>
    <w:multiLevelType w:val="hybridMultilevel"/>
    <w:tmpl w:val="2D8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2"/>
  </w:num>
  <w:num w:numId="5">
    <w:abstractNumId w:val="4"/>
  </w:num>
  <w:num w:numId="6">
    <w:abstractNumId w:val="27"/>
  </w:num>
  <w:num w:numId="7">
    <w:abstractNumId w:val="13"/>
  </w:num>
  <w:num w:numId="8">
    <w:abstractNumId w:val="5"/>
  </w:num>
  <w:num w:numId="9">
    <w:abstractNumId w:val="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6"/>
  </w:num>
  <w:num w:numId="13">
    <w:abstractNumId w:val="19"/>
  </w:num>
  <w:num w:numId="14">
    <w:abstractNumId w:val="24"/>
  </w:num>
  <w:num w:numId="15">
    <w:abstractNumId w:val="1"/>
  </w:num>
  <w:num w:numId="16">
    <w:abstractNumId w:val="3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9"/>
  </w:num>
  <w:num w:numId="22">
    <w:abstractNumId w:val="11"/>
  </w:num>
  <w:num w:numId="23">
    <w:abstractNumId w:val="2"/>
  </w:num>
  <w:num w:numId="24">
    <w:abstractNumId w:val="7"/>
  </w:num>
  <w:num w:numId="25">
    <w:abstractNumId w:val="25"/>
  </w:num>
  <w:num w:numId="26">
    <w:abstractNumId w:val="15"/>
  </w:num>
  <w:num w:numId="27">
    <w:abstractNumId w:val="22"/>
  </w:num>
  <w:num w:numId="28">
    <w:abstractNumId w:val="28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1179B"/>
    <w:rsid w:val="00022B9E"/>
    <w:rsid w:val="00027EB3"/>
    <w:rsid w:val="00030472"/>
    <w:rsid w:val="00031C48"/>
    <w:rsid w:val="00034B37"/>
    <w:rsid w:val="00044850"/>
    <w:rsid w:val="000514C5"/>
    <w:rsid w:val="000545DD"/>
    <w:rsid w:val="000556FC"/>
    <w:rsid w:val="00055DD3"/>
    <w:rsid w:val="000566FE"/>
    <w:rsid w:val="00056B72"/>
    <w:rsid w:val="00063646"/>
    <w:rsid w:val="00067963"/>
    <w:rsid w:val="00073F57"/>
    <w:rsid w:val="0008067F"/>
    <w:rsid w:val="000A383A"/>
    <w:rsid w:val="000A6FDF"/>
    <w:rsid w:val="000C66AB"/>
    <w:rsid w:val="000D4363"/>
    <w:rsid w:val="000D4657"/>
    <w:rsid w:val="000F4552"/>
    <w:rsid w:val="00100619"/>
    <w:rsid w:val="00107122"/>
    <w:rsid w:val="0011334D"/>
    <w:rsid w:val="001164A9"/>
    <w:rsid w:val="001208A4"/>
    <w:rsid w:val="001305E1"/>
    <w:rsid w:val="00130993"/>
    <w:rsid w:val="00133A0B"/>
    <w:rsid w:val="0013456E"/>
    <w:rsid w:val="00136099"/>
    <w:rsid w:val="001525A4"/>
    <w:rsid w:val="00163F40"/>
    <w:rsid w:val="001758F3"/>
    <w:rsid w:val="001824B7"/>
    <w:rsid w:val="00183035"/>
    <w:rsid w:val="001830EF"/>
    <w:rsid w:val="0018338C"/>
    <w:rsid w:val="0018611F"/>
    <w:rsid w:val="00194153"/>
    <w:rsid w:val="00195976"/>
    <w:rsid w:val="00197ECD"/>
    <w:rsid w:val="001A08ED"/>
    <w:rsid w:val="001A4BA3"/>
    <w:rsid w:val="001B0CA9"/>
    <w:rsid w:val="001B692A"/>
    <w:rsid w:val="001D27BC"/>
    <w:rsid w:val="001E2B2A"/>
    <w:rsid w:val="001E36B1"/>
    <w:rsid w:val="001E5ADD"/>
    <w:rsid w:val="001F39B0"/>
    <w:rsid w:val="001F7C07"/>
    <w:rsid w:val="00214E95"/>
    <w:rsid w:val="002227CB"/>
    <w:rsid w:val="002268E1"/>
    <w:rsid w:val="002271F0"/>
    <w:rsid w:val="00230D2A"/>
    <w:rsid w:val="00233324"/>
    <w:rsid w:val="00246106"/>
    <w:rsid w:val="00260F14"/>
    <w:rsid w:val="0027590C"/>
    <w:rsid w:val="00284AA5"/>
    <w:rsid w:val="00286519"/>
    <w:rsid w:val="00290FB7"/>
    <w:rsid w:val="002920B3"/>
    <w:rsid w:val="002949DA"/>
    <w:rsid w:val="002A51D9"/>
    <w:rsid w:val="002A6A70"/>
    <w:rsid w:val="002C4A96"/>
    <w:rsid w:val="002E0EE6"/>
    <w:rsid w:val="002E1E4B"/>
    <w:rsid w:val="002E699E"/>
    <w:rsid w:val="002F08A1"/>
    <w:rsid w:val="002F0F69"/>
    <w:rsid w:val="002F3581"/>
    <w:rsid w:val="002F6DCA"/>
    <w:rsid w:val="00302D45"/>
    <w:rsid w:val="00311B8A"/>
    <w:rsid w:val="00323976"/>
    <w:rsid w:val="003249BF"/>
    <w:rsid w:val="00342F2E"/>
    <w:rsid w:val="003549EF"/>
    <w:rsid w:val="00355B31"/>
    <w:rsid w:val="00357504"/>
    <w:rsid w:val="00370FEB"/>
    <w:rsid w:val="00374583"/>
    <w:rsid w:val="003926C8"/>
    <w:rsid w:val="003B3366"/>
    <w:rsid w:val="003C07AC"/>
    <w:rsid w:val="003C199F"/>
    <w:rsid w:val="003D22FD"/>
    <w:rsid w:val="003D2C4F"/>
    <w:rsid w:val="003E0125"/>
    <w:rsid w:val="003E1C3A"/>
    <w:rsid w:val="003E3044"/>
    <w:rsid w:val="003E6B9F"/>
    <w:rsid w:val="003F0732"/>
    <w:rsid w:val="003F1BB4"/>
    <w:rsid w:val="003F305D"/>
    <w:rsid w:val="00432534"/>
    <w:rsid w:val="00437B18"/>
    <w:rsid w:val="00443643"/>
    <w:rsid w:val="00443B64"/>
    <w:rsid w:val="0045459A"/>
    <w:rsid w:val="00461565"/>
    <w:rsid w:val="00470A2B"/>
    <w:rsid w:val="00472F31"/>
    <w:rsid w:val="00480920"/>
    <w:rsid w:val="0048432C"/>
    <w:rsid w:val="004924C7"/>
    <w:rsid w:val="00493E22"/>
    <w:rsid w:val="004C67CD"/>
    <w:rsid w:val="004C7C63"/>
    <w:rsid w:val="004D55DF"/>
    <w:rsid w:val="004D6D39"/>
    <w:rsid w:val="004D6EEA"/>
    <w:rsid w:val="004E264D"/>
    <w:rsid w:val="004E6995"/>
    <w:rsid w:val="004F1264"/>
    <w:rsid w:val="004F57B0"/>
    <w:rsid w:val="004F6C22"/>
    <w:rsid w:val="00503C1E"/>
    <w:rsid w:val="005057DD"/>
    <w:rsid w:val="005061DF"/>
    <w:rsid w:val="00515DD7"/>
    <w:rsid w:val="00515E8F"/>
    <w:rsid w:val="00522FCB"/>
    <w:rsid w:val="00523E01"/>
    <w:rsid w:val="00525D70"/>
    <w:rsid w:val="00542429"/>
    <w:rsid w:val="00557B8C"/>
    <w:rsid w:val="00570394"/>
    <w:rsid w:val="0058409D"/>
    <w:rsid w:val="00587C8A"/>
    <w:rsid w:val="00595FF3"/>
    <w:rsid w:val="005B3A8F"/>
    <w:rsid w:val="005C5B9E"/>
    <w:rsid w:val="005D088E"/>
    <w:rsid w:val="005D09FF"/>
    <w:rsid w:val="005E1615"/>
    <w:rsid w:val="005E434F"/>
    <w:rsid w:val="00605F70"/>
    <w:rsid w:val="006069CF"/>
    <w:rsid w:val="0061340B"/>
    <w:rsid w:val="00614796"/>
    <w:rsid w:val="00614FD5"/>
    <w:rsid w:val="00622855"/>
    <w:rsid w:val="00625302"/>
    <w:rsid w:val="00635168"/>
    <w:rsid w:val="006370FC"/>
    <w:rsid w:val="00651E2E"/>
    <w:rsid w:val="00654C8F"/>
    <w:rsid w:val="00662322"/>
    <w:rsid w:val="00663AA5"/>
    <w:rsid w:val="00664933"/>
    <w:rsid w:val="00664CF9"/>
    <w:rsid w:val="00672E50"/>
    <w:rsid w:val="00683F3D"/>
    <w:rsid w:val="006956B2"/>
    <w:rsid w:val="006A39CB"/>
    <w:rsid w:val="006A7A22"/>
    <w:rsid w:val="006B1562"/>
    <w:rsid w:val="006B4A03"/>
    <w:rsid w:val="006C1A2F"/>
    <w:rsid w:val="006C2691"/>
    <w:rsid w:val="006C481F"/>
    <w:rsid w:val="006C5C70"/>
    <w:rsid w:val="006C7118"/>
    <w:rsid w:val="006D13CD"/>
    <w:rsid w:val="006D38AB"/>
    <w:rsid w:val="006D45A9"/>
    <w:rsid w:val="006E7765"/>
    <w:rsid w:val="006F14C0"/>
    <w:rsid w:val="006F2090"/>
    <w:rsid w:val="006F2D26"/>
    <w:rsid w:val="006F6D80"/>
    <w:rsid w:val="00702699"/>
    <w:rsid w:val="00706CDB"/>
    <w:rsid w:val="00712AA9"/>
    <w:rsid w:val="00713AA9"/>
    <w:rsid w:val="00725EA1"/>
    <w:rsid w:val="00730409"/>
    <w:rsid w:val="00735A1B"/>
    <w:rsid w:val="0074052C"/>
    <w:rsid w:val="007534F7"/>
    <w:rsid w:val="007577EA"/>
    <w:rsid w:val="007601B0"/>
    <w:rsid w:val="007624D3"/>
    <w:rsid w:val="00763DC7"/>
    <w:rsid w:val="00784633"/>
    <w:rsid w:val="00793CB1"/>
    <w:rsid w:val="0079503A"/>
    <w:rsid w:val="00797A76"/>
    <w:rsid w:val="007A0F51"/>
    <w:rsid w:val="007A7B4F"/>
    <w:rsid w:val="007B522B"/>
    <w:rsid w:val="007C328E"/>
    <w:rsid w:val="007C591B"/>
    <w:rsid w:val="007D0EDA"/>
    <w:rsid w:val="007D24FF"/>
    <w:rsid w:val="007D6668"/>
    <w:rsid w:val="007D6EA0"/>
    <w:rsid w:val="007E0D2E"/>
    <w:rsid w:val="007F03E6"/>
    <w:rsid w:val="007F26A7"/>
    <w:rsid w:val="007F566A"/>
    <w:rsid w:val="0080217A"/>
    <w:rsid w:val="008043B9"/>
    <w:rsid w:val="00813998"/>
    <w:rsid w:val="00815E41"/>
    <w:rsid w:val="0081632A"/>
    <w:rsid w:val="0081638A"/>
    <w:rsid w:val="008167A8"/>
    <w:rsid w:val="00836D09"/>
    <w:rsid w:val="008441DD"/>
    <w:rsid w:val="00852C6A"/>
    <w:rsid w:val="00854EF7"/>
    <w:rsid w:val="00861160"/>
    <w:rsid w:val="00862948"/>
    <w:rsid w:val="008847C2"/>
    <w:rsid w:val="008A1756"/>
    <w:rsid w:val="008B3799"/>
    <w:rsid w:val="008C16B0"/>
    <w:rsid w:val="008D0FBF"/>
    <w:rsid w:val="008D51F9"/>
    <w:rsid w:val="008E1626"/>
    <w:rsid w:val="008E6BA1"/>
    <w:rsid w:val="00902D62"/>
    <w:rsid w:val="009032A8"/>
    <w:rsid w:val="00905558"/>
    <w:rsid w:val="009100E5"/>
    <w:rsid w:val="009109F7"/>
    <w:rsid w:val="00912E9E"/>
    <w:rsid w:val="0091397A"/>
    <w:rsid w:val="009202BC"/>
    <w:rsid w:val="00921157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2434"/>
    <w:rsid w:val="00974388"/>
    <w:rsid w:val="00980C36"/>
    <w:rsid w:val="00983CCA"/>
    <w:rsid w:val="009900EA"/>
    <w:rsid w:val="00992123"/>
    <w:rsid w:val="00994159"/>
    <w:rsid w:val="00996DC4"/>
    <w:rsid w:val="009A32FD"/>
    <w:rsid w:val="009A5656"/>
    <w:rsid w:val="009C48FA"/>
    <w:rsid w:val="009C5A9B"/>
    <w:rsid w:val="009D02CE"/>
    <w:rsid w:val="009D5773"/>
    <w:rsid w:val="00A06706"/>
    <w:rsid w:val="00A11F33"/>
    <w:rsid w:val="00A13096"/>
    <w:rsid w:val="00A21A55"/>
    <w:rsid w:val="00A416B3"/>
    <w:rsid w:val="00A5195D"/>
    <w:rsid w:val="00A538F5"/>
    <w:rsid w:val="00A53FBA"/>
    <w:rsid w:val="00A62372"/>
    <w:rsid w:val="00A71B92"/>
    <w:rsid w:val="00A80D08"/>
    <w:rsid w:val="00A83C8F"/>
    <w:rsid w:val="00A918F8"/>
    <w:rsid w:val="00A96C65"/>
    <w:rsid w:val="00AA4788"/>
    <w:rsid w:val="00AA5E4C"/>
    <w:rsid w:val="00AC0B1E"/>
    <w:rsid w:val="00AC18CE"/>
    <w:rsid w:val="00AC2C42"/>
    <w:rsid w:val="00AC5D61"/>
    <w:rsid w:val="00AD1EE1"/>
    <w:rsid w:val="00AF4CFC"/>
    <w:rsid w:val="00B02E93"/>
    <w:rsid w:val="00B055B5"/>
    <w:rsid w:val="00B11063"/>
    <w:rsid w:val="00B2395C"/>
    <w:rsid w:val="00B26C95"/>
    <w:rsid w:val="00B6418E"/>
    <w:rsid w:val="00B676B4"/>
    <w:rsid w:val="00B864AB"/>
    <w:rsid w:val="00BA418C"/>
    <w:rsid w:val="00BB1F7E"/>
    <w:rsid w:val="00BB4300"/>
    <w:rsid w:val="00BE10EC"/>
    <w:rsid w:val="00BE7583"/>
    <w:rsid w:val="00BF7A4A"/>
    <w:rsid w:val="00C31F4C"/>
    <w:rsid w:val="00C50C53"/>
    <w:rsid w:val="00C669F5"/>
    <w:rsid w:val="00C7451D"/>
    <w:rsid w:val="00C751EF"/>
    <w:rsid w:val="00C8489C"/>
    <w:rsid w:val="00D0024B"/>
    <w:rsid w:val="00D07C04"/>
    <w:rsid w:val="00D07CA7"/>
    <w:rsid w:val="00D122F8"/>
    <w:rsid w:val="00D23433"/>
    <w:rsid w:val="00D3128B"/>
    <w:rsid w:val="00D45B23"/>
    <w:rsid w:val="00D45D4F"/>
    <w:rsid w:val="00D46A01"/>
    <w:rsid w:val="00D74318"/>
    <w:rsid w:val="00D76DA3"/>
    <w:rsid w:val="00D8272D"/>
    <w:rsid w:val="00D8689F"/>
    <w:rsid w:val="00DA3018"/>
    <w:rsid w:val="00DA4782"/>
    <w:rsid w:val="00DC31BD"/>
    <w:rsid w:val="00DD7C8B"/>
    <w:rsid w:val="00DE2993"/>
    <w:rsid w:val="00DE6CCE"/>
    <w:rsid w:val="00DE7C6C"/>
    <w:rsid w:val="00DF1309"/>
    <w:rsid w:val="00DF38C5"/>
    <w:rsid w:val="00E0428E"/>
    <w:rsid w:val="00E0572C"/>
    <w:rsid w:val="00E15AAE"/>
    <w:rsid w:val="00E17E9D"/>
    <w:rsid w:val="00E21714"/>
    <w:rsid w:val="00E40CF3"/>
    <w:rsid w:val="00E41EEC"/>
    <w:rsid w:val="00E634E1"/>
    <w:rsid w:val="00E7697A"/>
    <w:rsid w:val="00E80620"/>
    <w:rsid w:val="00EA3918"/>
    <w:rsid w:val="00ED3141"/>
    <w:rsid w:val="00ED485E"/>
    <w:rsid w:val="00EE253A"/>
    <w:rsid w:val="00EE2F52"/>
    <w:rsid w:val="00EE4E07"/>
    <w:rsid w:val="00EE7B4B"/>
    <w:rsid w:val="00EF48D6"/>
    <w:rsid w:val="00EF61B8"/>
    <w:rsid w:val="00EF75B9"/>
    <w:rsid w:val="00F130DC"/>
    <w:rsid w:val="00F31C77"/>
    <w:rsid w:val="00F32C35"/>
    <w:rsid w:val="00F37AD6"/>
    <w:rsid w:val="00F53498"/>
    <w:rsid w:val="00F53DBF"/>
    <w:rsid w:val="00F55E88"/>
    <w:rsid w:val="00F6054F"/>
    <w:rsid w:val="00F82427"/>
    <w:rsid w:val="00F94439"/>
    <w:rsid w:val="00F96D53"/>
    <w:rsid w:val="00FB0FFC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85D3DB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302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302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02D4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02D45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02D45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302D4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</c:v>
                </c:pt>
                <c:pt idx="1">
                  <c:v>9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41E-863E-B59AED795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70798842452398E-2"/>
          <c:y val="0.1422433886214278"/>
          <c:w val="0.92042920115754756"/>
          <c:h val="0.791169462763367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3-4A37-942F-322AF14ABD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4CBF-D4D3-4832-A491-10E9C537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5</cp:revision>
  <dcterms:created xsi:type="dcterms:W3CDTF">2024-06-13T12:36:00Z</dcterms:created>
  <dcterms:modified xsi:type="dcterms:W3CDTF">2024-07-09T07:31:00Z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