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4C83E" w14:textId="5E9E47AE" w:rsidR="007F22DE" w:rsidRDefault="00963189" w:rsidP="007F22DE">
      <w:pPr>
        <w:spacing w:after="0" w:line="240" w:lineRule="auto"/>
        <w:jc w:val="both"/>
        <w:rPr>
          <w:rFonts w:ascii="Times New Roman" w:hAnsi="Times New Roman"/>
          <w:b/>
          <w:sz w:val="18"/>
          <w:szCs w:val="28"/>
        </w:rPr>
      </w:pPr>
      <w:r w:rsidRPr="0048037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541AFC4" wp14:editId="4CB3737A">
            <wp:simplePos x="0" y="0"/>
            <wp:positionH relativeFrom="page">
              <wp:posOffset>-57150</wp:posOffset>
            </wp:positionH>
            <wp:positionV relativeFrom="page">
              <wp:posOffset>38100</wp:posOffset>
            </wp:positionV>
            <wp:extent cx="7560945" cy="1295400"/>
            <wp:effectExtent l="0" t="0" r="1905" b="0"/>
            <wp:wrapSquare wrapText="bothSides"/>
            <wp:docPr id="3" name="Picture 3" descr="Kryeministri-2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yeministri-2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624">
        <w:rPr>
          <w:rFonts w:ascii="Times New Roman" w:hAnsi="Times New Roman"/>
          <w:b/>
          <w:sz w:val="28"/>
          <w:szCs w:val="28"/>
          <w:lang w:val="sq-AL"/>
        </w:rPr>
        <w:t xml:space="preserve">             </w:t>
      </w:r>
      <w:r w:rsidRPr="004F6D09">
        <w:rPr>
          <w:rFonts w:ascii="Times New Roman" w:hAnsi="Times New Roman"/>
          <w:b/>
          <w:sz w:val="20"/>
          <w:szCs w:val="28"/>
          <w:lang w:val="sq-AL"/>
        </w:rPr>
        <w:t xml:space="preserve"> </w:t>
      </w:r>
    </w:p>
    <w:p w14:paraId="7930B74C" w14:textId="77777777" w:rsidR="007F22DE" w:rsidRPr="007F22DE" w:rsidRDefault="007F22DE" w:rsidP="007F22DE">
      <w:pPr>
        <w:spacing w:after="0" w:line="240" w:lineRule="auto"/>
        <w:jc w:val="both"/>
        <w:rPr>
          <w:rFonts w:ascii="Times New Roman" w:hAnsi="Times New Roman"/>
          <w:b/>
          <w:sz w:val="18"/>
          <w:szCs w:val="28"/>
        </w:rPr>
      </w:pPr>
    </w:p>
    <w:p w14:paraId="709824B7" w14:textId="7A8598D3" w:rsidR="00963189" w:rsidRPr="00480370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0370">
        <w:rPr>
          <w:rFonts w:ascii="Times New Roman" w:hAnsi="Times New Roman"/>
          <w:b/>
          <w:sz w:val="28"/>
          <w:szCs w:val="28"/>
        </w:rPr>
        <w:t>U R DH Ë R</w:t>
      </w:r>
    </w:p>
    <w:p w14:paraId="17C56FE7" w14:textId="63751C6A" w:rsidR="00963189" w:rsidRPr="007F22DE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14:paraId="0C62A84B" w14:textId="2C99D93E" w:rsidR="00963189" w:rsidRPr="007F22DE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14:paraId="3FDF01A3" w14:textId="42B6D6C3" w:rsidR="00963189" w:rsidRPr="00480370" w:rsidRDefault="00963189" w:rsidP="0096318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Nr</w:t>
      </w:r>
      <w:proofErr w:type="spellEnd"/>
      <w:r>
        <w:rPr>
          <w:rFonts w:ascii="Times New Roman" w:hAnsi="Times New Roman"/>
          <w:b/>
          <w:sz w:val="28"/>
          <w:szCs w:val="28"/>
        </w:rPr>
        <w:t>.____</w:t>
      </w:r>
      <w:r w:rsidRPr="00480370">
        <w:rPr>
          <w:rFonts w:ascii="Times New Roman" w:hAnsi="Times New Roman"/>
          <w:b/>
          <w:sz w:val="28"/>
          <w:szCs w:val="28"/>
        </w:rPr>
        <w:t xml:space="preserve">__, </w:t>
      </w:r>
      <w:proofErr w:type="spellStart"/>
      <w:r w:rsidRPr="00480370">
        <w:rPr>
          <w:rFonts w:ascii="Times New Roman" w:hAnsi="Times New Roman"/>
          <w:b/>
          <w:sz w:val="28"/>
          <w:szCs w:val="28"/>
        </w:rPr>
        <w:t>datë</w:t>
      </w:r>
      <w:proofErr w:type="spellEnd"/>
      <w:r w:rsidRPr="00480370">
        <w:rPr>
          <w:rFonts w:ascii="Times New Roman" w:hAnsi="Times New Roman"/>
          <w:b/>
          <w:sz w:val="28"/>
          <w:szCs w:val="28"/>
        </w:rPr>
        <w:t xml:space="preserve"> _________</w:t>
      </w:r>
    </w:p>
    <w:p w14:paraId="694EB37D" w14:textId="6609569E" w:rsidR="00963189" w:rsidRPr="007F22DE" w:rsidRDefault="00963189" w:rsidP="0096318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14:paraId="0B48A41F" w14:textId="0592F5E2" w:rsidR="00963189" w:rsidRPr="007F22DE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14"/>
          <w:szCs w:val="28"/>
        </w:rPr>
      </w:pPr>
    </w:p>
    <w:p w14:paraId="7CCCE757" w14:textId="51B4E848" w:rsidR="00963189" w:rsidRPr="00480370" w:rsidRDefault="00EE00B2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963189" w:rsidRPr="00480370">
        <w:rPr>
          <w:rFonts w:ascii="Times New Roman" w:hAnsi="Times New Roman"/>
          <w:b/>
          <w:sz w:val="28"/>
          <w:szCs w:val="28"/>
        </w:rPr>
        <w:t>PËR</w:t>
      </w:r>
    </w:p>
    <w:p w14:paraId="5BD3E9A4" w14:textId="42058076" w:rsidR="00963189" w:rsidRPr="007F22DE" w:rsidRDefault="00963189" w:rsidP="00963189">
      <w:pPr>
        <w:pStyle w:val="NoSpacing"/>
        <w:rPr>
          <w:rFonts w:ascii="Times New Roman" w:hAnsi="Times New Roman"/>
          <w:b/>
          <w:sz w:val="24"/>
          <w:szCs w:val="28"/>
          <w:u w:val="single"/>
          <w:lang w:val="sq-AL"/>
        </w:rPr>
      </w:pPr>
    </w:p>
    <w:p w14:paraId="6BB72E4A" w14:textId="637B56CA" w:rsidR="00963189" w:rsidRPr="00B04624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sq-AL"/>
        </w:rPr>
      </w:pPr>
      <w:r w:rsidRPr="00B04624"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NGRITJEN E TASK-FORCËS NDËRINSTITUCIONALE </w:t>
      </w:r>
      <w:r>
        <w:rPr>
          <w:rFonts w:ascii="Times New Roman" w:hAnsi="Times New Roman"/>
          <w:b/>
          <w:sz w:val="28"/>
          <w:szCs w:val="28"/>
          <w:u w:val="single"/>
          <w:lang w:val="sq-AL"/>
        </w:rPr>
        <w:t xml:space="preserve">                                T</w:t>
      </w:r>
      <w:r w:rsidRPr="00B04624">
        <w:rPr>
          <w:rFonts w:ascii="Times New Roman" w:hAnsi="Times New Roman"/>
          <w:b/>
          <w:sz w:val="28"/>
          <w:szCs w:val="28"/>
          <w:u w:val="single"/>
          <w:lang w:val="sq-AL"/>
        </w:rPr>
        <w:t>Ë SEZONIT TURISTIK VEROR 202</w:t>
      </w:r>
      <w:r w:rsidR="007706F0">
        <w:rPr>
          <w:rFonts w:ascii="Times New Roman" w:hAnsi="Times New Roman"/>
          <w:b/>
          <w:sz w:val="28"/>
          <w:szCs w:val="28"/>
          <w:u w:val="single"/>
          <w:lang w:val="sq-AL"/>
        </w:rPr>
        <w:t>3</w:t>
      </w:r>
      <w:r w:rsidR="00EE00B2">
        <w:rPr>
          <w:rFonts w:ascii="Times New Roman" w:hAnsi="Times New Roman"/>
          <w:b/>
          <w:sz w:val="28"/>
          <w:szCs w:val="28"/>
          <w:u w:val="single"/>
          <w:lang w:val="sq-AL"/>
        </w:rPr>
        <w:t>”</w:t>
      </w:r>
    </w:p>
    <w:p w14:paraId="6D77B46E" w14:textId="3F3DB71B" w:rsidR="00963189" w:rsidRPr="007F22DE" w:rsidRDefault="00963189" w:rsidP="00963189">
      <w:pPr>
        <w:spacing w:after="0" w:line="240" w:lineRule="auto"/>
        <w:jc w:val="center"/>
        <w:rPr>
          <w:rFonts w:ascii="Times New Roman" w:hAnsi="Times New Roman"/>
          <w:b/>
          <w:szCs w:val="28"/>
          <w:u w:val="single"/>
          <w:lang w:val="sq-AL"/>
        </w:rPr>
      </w:pPr>
    </w:p>
    <w:p w14:paraId="2451E15D" w14:textId="24B00C20" w:rsidR="00963189" w:rsidRPr="00953BE1" w:rsidRDefault="00963189" w:rsidP="007F22DE">
      <w:pPr>
        <w:spacing w:before="240"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Në mbështetje të pikës 3, të nenit 102, të Kushtetutës, të ligjit nr.9000,                           datë 30.1.2003, “Për organizimin dhe funksionimin e Këshillit të Ministrave”, të ligjit nr.90/2012, “Për organizimin dhe funksionimin  e administratës shtetërore”, dhe vendimit nr.171, datë 27.3.2019, të Këshillit të Ministrave, “Për miratimin e rregullores “Për kushtet dhe kriteret e ushtrimit të veprimtarisë së stacionit të plazhit””, të ndryshuar, me propozimin e ministrit të Turizmit dhe Mjedisit,</w:t>
      </w:r>
    </w:p>
    <w:p w14:paraId="743F7AEF" w14:textId="77777777" w:rsidR="00963189" w:rsidRPr="00953BE1" w:rsidRDefault="00963189" w:rsidP="003B4E7D">
      <w:pPr>
        <w:spacing w:before="240" w:after="0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953BE1">
        <w:rPr>
          <w:rFonts w:ascii="Times New Roman" w:hAnsi="Times New Roman"/>
          <w:b/>
          <w:sz w:val="28"/>
          <w:szCs w:val="28"/>
          <w:lang w:val="sq-AL"/>
        </w:rPr>
        <w:t>U R DH Ë R O J:</w:t>
      </w:r>
    </w:p>
    <w:p w14:paraId="425C0DF9" w14:textId="77777777" w:rsidR="00963189" w:rsidRPr="00953BE1" w:rsidRDefault="00963189" w:rsidP="003B4E7D">
      <w:pPr>
        <w:spacing w:after="0"/>
        <w:jc w:val="both"/>
        <w:rPr>
          <w:rFonts w:ascii="Times New Roman" w:hAnsi="Times New Roman"/>
          <w:szCs w:val="28"/>
          <w:lang w:val="sq-AL"/>
        </w:rPr>
      </w:pPr>
    </w:p>
    <w:p w14:paraId="6090D9B4" w14:textId="0DDC5F63" w:rsidR="00963189" w:rsidRPr="00953BE1" w:rsidRDefault="00963189" w:rsidP="003B4E7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Ngritjen e Task-Forcës Ndërinstitucionale të sezonit turistik veror 202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>3</w:t>
      </w:r>
      <w:r w:rsidRPr="00953BE1">
        <w:rPr>
          <w:rFonts w:ascii="Times New Roman" w:hAnsi="Times New Roman"/>
          <w:sz w:val="28"/>
          <w:szCs w:val="28"/>
          <w:lang w:val="sq-AL"/>
        </w:rPr>
        <w:t xml:space="preserve">, e cila asiston Komitetin për Menaxhimin e Sezonit Turistik (KMST) dhe është përgjegjëse për ndjekjen dhe zbatimin në afat të masave përgatitore të përcaktuara në planin e masave për sezonin turistik veror. </w:t>
      </w:r>
    </w:p>
    <w:p w14:paraId="2FFCBCD6" w14:textId="77777777" w:rsidR="00963189" w:rsidRPr="00953BE1" w:rsidRDefault="00963189" w:rsidP="003B4E7D">
      <w:pPr>
        <w:pStyle w:val="ListParagraph"/>
        <w:spacing w:after="0"/>
        <w:ind w:left="360"/>
        <w:jc w:val="both"/>
        <w:rPr>
          <w:rFonts w:ascii="Times New Roman" w:hAnsi="Times New Roman"/>
          <w:szCs w:val="28"/>
          <w:lang w:val="sq-AL"/>
        </w:rPr>
      </w:pPr>
    </w:p>
    <w:p w14:paraId="0DE52D8B" w14:textId="27520DF6" w:rsidR="00963189" w:rsidRPr="00953BE1" w:rsidRDefault="00963189" w:rsidP="003B4E7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Miratimin e planit të masave për sezonin turistik veror 202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>3</w:t>
      </w:r>
      <w:r w:rsidRPr="00953BE1">
        <w:rPr>
          <w:rFonts w:ascii="Times New Roman" w:hAnsi="Times New Roman"/>
          <w:sz w:val="28"/>
          <w:szCs w:val="28"/>
          <w:lang w:val="sq-AL"/>
        </w:rPr>
        <w:t>, sipas shtojcës që i bashkëlidhet këtij urdhri.</w:t>
      </w:r>
    </w:p>
    <w:p w14:paraId="2C10F222" w14:textId="77777777" w:rsidR="00963189" w:rsidRPr="00953BE1" w:rsidRDefault="00963189" w:rsidP="003B4E7D">
      <w:pPr>
        <w:spacing w:after="0"/>
        <w:ind w:left="360"/>
        <w:jc w:val="both"/>
        <w:rPr>
          <w:rFonts w:ascii="Times New Roman" w:hAnsi="Times New Roman"/>
          <w:szCs w:val="28"/>
          <w:lang w:val="sq-AL"/>
        </w:rPr>
      </w:pPr>
    </w:p>
    <w:p w14:paraId="2125C484" w14:textId="0101625F" w:rsidR="00963189" w:rsidRPr="00953BE1" w:rsidRDefault="00963189" w:rsidP="003B4E7D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Task-Forca e sezonit turistik veror 202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>3</w:t>
      </w:r>
      <w:r w:rsidRPr="00953BE1">
        <w:rPr>
          <w:rFonts w:ascii="Times New Roman" w:hAnsi="Times New Roman"/>
          <w:sz w:val="28"/>
          <w:szCs w:val="28"/>
          <w:lang w:val="sq-AL"/>
        </w:rPr>
        <w:t xml:space="preserve"> kryesohet nga ministri i Turizmit dhe Mjedisit dhe ka në përbërje anëtarët, si më poshtë vijon:</w:t>
      </w:r>
    </w:p>
    <w:p w14:paraId="40F0BE57" w14:textId="77777777" w:rsidR="00963189" w:rsidRPr="00DF283A" w:rsidRDefault="00963189" w:rsidP="003B4E7D">
      <w:pPr>
        <w:spacing w:after="0"/>
        <w:jc w:val="both"/>
        <w:rPr>
          <w:rFonts w:ascii="Times New Roman" w:hAnsi="Times New Roman"/>
          <w:sz w:val="8"/>
          <w:szCs w:val="28"/>
          <w:lang w:val="sq-AL"/>
        </w:rPr>
      </w:pPr>
    </w:p>
    <w:p w14:paraId="6EC2E6E5" w14:textId="77777777" w:rsidR="00963189" w:rsidRPr="00953BE1" w:rsidRDefault="00963189" w:rsidP="003B4E7D">
      <w:pPr>
        <w:pStyle w:val="ListParagraph"/>
        <w:numPr>
          <w:ilvl w:val="0"/>
          <w:numId w:val="2"/>
        </w:numPr>
        <w:spacing w:after="0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Drejtorin e Përgjithshëm të Autoritetit Rrugor Shqiptar;</w:t>
      </w:r>
    </w:p>
    <w:p w14:paraId="4620D07C" w14:textId="77777777" w:rsidR="00963189" w:rsidRPr="00953BE1" w:rsidRDefault="003B4E7D" w:rsidP="003B4E7D">
      <w:pPr>
        <w:spacing w:after="0"/>
        <w:ind w:left="1080" w:hanging="45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b)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ab/>
        <w:t>Drejtorin e P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rgjithsh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m t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 xml:space="preserve"> Policis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 xml:space="preserve"> s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 xml:space="preserve"> Shtetit</w:t>
      </w:r>
      <w:r w:rsidR="00E71A11" w:rsidRPr="00953BE1">
        <w:rPr>
          <w:rFonts w:ascii="Times New Roman" w:hAnsi="Times New Roman"/>
          <w:sz w:val="28"/>
          <w:szCs w:val="28"/>
          <w:lang w:val="sq-AL"/>
        </w:rPr>
        <w:t>;</w:t>
      </w:r>
    </w:p>
    <w:p w14:paraId="73EAF119" w14:textId="77777777" w:rsidR="00963189" w:rsidRPr="00953BE1" w:rsidRDefault="003B4E7D" w:rsidP="003B4E7D">
      <w:pPr>
        <w:tabs>
          <w:tab w:val="left" w:pos="720"/>
          <w:tab w:val="left" w:pos="1170"/>
        </w:tabs>
        <w:spacing w:after="0"/>
        <w:ind w:left="1080" w:hanging="45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6303D8" w:rsidRPr="00953BE1">
        <w:rPr>
          <w:rFonts w:ascii="Times New Roman" w:hAnsi="Times New Roman"/>
          <w:sz w:val="28"/>
          <w:szCs w:val="28"/>
          <w:lang w:val="sq-AL"/>
        </w:rPr>
        <w:t xml:space="preserve">c)  </w:t>
      </w:r>
      <w:r w:rsidRPr="00953BE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6303D8" w:rsidRPr="00953BE1">
        <w:rPr>
          <w:rFonts w:ascii="Times New Roman" w:hAnsi="Times New Roman"/>
          <w:sz w:val="28"/>
          <w:szCs w:val="28"/>
          <w:lang w:val="sq-AL"/>
        </w:rPr>
        <w:t>Drejtorin e Departamentit për Rendin dhe Sigurinë Publike,</w:t>
      </w:r>
      <w:r w:rsidR="006303D8" w:rsidRPr="00953BE1">
        <w:rPr>
          <w:rFonts w:ascii="Times New Roman" w:hAnsi="Times New Roman"/>
          <w:sz w:val="28"/>
          <w:szCs w:val="28"/>
        </w:rPr>
        <w:t xml:space="preserve"> </w:t>
      </w:r>
      <w:r w:rsidR="006303D8" w:rsidRPr="00953BE1">
        <w:rPr>
          <w:rFonts w:ascii="Times New Roman" w:hAnsi="Times New Roman"/>
          <w:sz w:val="28"/>
          <w:szCs w:val="28"/>
          <w:lang w:val="sq-AL"/>
        </w:rPr>
        <w:t>në Policinë e Shtetit;</w:t>
      </w:r>
    </w:p>
    <w:p w14:paraId="173033EF" w14:textId="77777777" w:rsidR="00963189" w:rsidRPr="00953BE1" w:rsidRDefault="00457846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 xml:space="preserve">ç) 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Drejtorin e Departamentit për Kufirin dhe Emigracionin, në Policinë e Shtetit;</w:t>
      </w:r>
    </w:p>
    <w:p w14:paraId="2F452860" w14:textId="77777777" w:rsidR="00963189" w:rsidRPr="00953BE1" w:rsidRDefault="00963189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d)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 xml:space="preserve">  </w:t>
      </w:r>
      <w:r w:rsidRPr="00953BE1">
        <w:rPr>
          <w:rFonts w:ascii="Times New Roman" w:hAnsi="Times New Roman"/>
          <w:sz w:val="28"/>
          <w:szCs w:val="28"/>
          <w:lang w:val="sq-AL"/>
        </w:rPr>
        <w:t>Kryeinspektorin e Inspektoriatit Shtetëror Shëndetësor;</w:t>
      </w:r>
    </w:p>
    <w:p w14:paraId="0B2AA878" w14:textId="2523A584" w:rsidR="00963189" w:rsidRPr="00953BE1" w:rsidRDefault="00DF61EC" w:rsidP="00CE38DD">
      <w:pPr>
        <w:spacing w:after="0"/>
        <w:ind w:left="1080" w:hanging="45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lastRenderedPageBreak/>
        <w:t>dh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Drejtorin e Përgjithshëm të Tatimeve;</w:t>
      </w:r>
    </w:p>
    <w:p w14:paraId="7E8DC2E8" w14:textId="23186B4B" w:rsidR="00963189" w:rsidRPr="00953BE1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e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)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ab/>
        <w:t>Drejtorin e Përgjithshëm të Autoritetit Kombëtar të Ushqimit;</w:t>
      </w:r>
    </w:p>
    <w:p w14:paraId="1F7B2AC8" w14:textId="7AD8E8AB" w:rsidR="00963189" w:rsidRPr="00953BE1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)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ab/>
        <w:t>Kryeinspektorin e Inspektoriatit Kombëtar të Mbrojtjes së Territorit;</w:t>
      </w:r>
    </w:p>
    <w:p w14:paraId="5324EEBB" w14:textId="6E62F2D0" w:rsidR="00963189" w:rsidRPr="00953BE1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f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)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ab/>
      </w:r>
      <w:r w:rsidR="00D011A6" w:rsidRPr="00953BE1">
        <w:rPr>
          <w:rFonts w:ascii="Times New Roman" w:hAnsi="Times New Roman"/>
          <w:sz w:val="28"/>
          <w:szCs w:val="28"/>
          <w:lang w:val="sq-AL"/>
        </w:rPr>
        <w:t>Drejtorin e Përgjithshëm të Agjencisë Kombëtare të Mbrojtjes Civile;</w:t>
      </w:r>
    </w:p>
    <w:p w14:paraId="4AE75EFD" w14:textId="6509F7CB" w:rsidR="00457846" w:rsidRPr="00953BE1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g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)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ab/>
        <w:t>Drejtorin e P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rgjithsh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m të Agjencisë Kombëtare të Bregdetit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;</w:t>
      </w:r>
    </w:p>
    <w:p w14:paraId="2933EEB2" w14:textId="5D28101C" w:rsidR="00457846" w:rsidRPr="00953BE1" w:rsidRDefault="00DF61EC" w:rsidP="00CE38DD">
      <w:pPr>
        <w:tabs>
          <w:tab w:val="left" w:pos="990"/>
        </w:tabs>
        <w:spacing w:after="0"/>
        <w:ind w:left="99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gj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 xml:space="preserve">) 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Drejtorin e Përgjithshëm të Agjencisë Kombëtare të Turizmit;</w:t>
      </w:r>
    </w:p>
    <w:p w14:paraId="4858F3E3" w14:textId="76F5C4EF" w:rsidR="00457846" w:rsidRPr="00953BE1" w:rsidRDefault="00DF61EC" w:rsidP="003B4E7D">
      <w:pPr>
        <w:tabs>
          <w:tab w:val="left" w:pos="990"/>
        </w:tabs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h</w:t>
      </w:r>
      <w:r w:rsidR="003B4E7D" w:rsidRPr="00953BE1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06EC3" w:rsidRPr="00953BE1">
        <w:rPr>
          <w:rFonts w:ascii="Times New Roman" w:hAnsi="Times New Roman"/>
          <w:sz w:val="28"/>
          <w:szCs w:val="28"/>
          <w:lang w:val="sq-AL"/>
        </w:rPr>
        <w:t>Drejtorin e Përgjithshëm të Agjencisë Kombëtare të Mjedisit;</w:t>
      </w:r>
    </w:p>
    <w:p w14:paraId="4391E00D" w14:textId="05C3A02F" w:rsidR="00506EC3" w:rsidRPr="00953BE1" w:rsidRDefault="00506EC3" w:rsidP="003B4E7D">
      <w:pPr>
        <w:tabs>
          <w:tab w:val="left" w:pos="990"/>
        </w:tabs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i) Drejtorin e Përgjithshëm të Agjencisë Kombëtare të Zonave të Mbrojtura;</w:t>
      </w:r>
    </w:p>
    <w:p w14:paraId="17912169" w14:textId="10946429" w:rsidR="00457846" w:rsidRPr="00953BE1" w:rsidRDefault="00506EC3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j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 xml:space="preserve">  </w:t>
      </w:r>
      <w:r w:rsidR="005462A8" w:rsidRPr="00953BE1">
        <w:rPr>
          <w:rFonts w:ascii="Times New Roman" w:hAnsi="Times New Roman"/>
          <w:sz w:val="28"/>
          <w:szCs w:val="28"/>
          <w:lang w:val="sq-AL"/>
        </w:rPr>
        <w:t>Drejtorin e Programeve t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5462A8" w:rsidRPr="00953BE1">
        <w:rPr>
          <w:rFonts w:ascii="Times New Roman" w:hAnsi="Times New Roman"/>
          <w:sz w:val="28"/>
          <w:szCs w:val="28"/>
          <w:lang w:val="sq-AL"/>
        </w:rPr>
        <w:t xml:space="preserve"> Zhvillimit t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 Turizmit, MTM;</w:t>
      </w:r>
    </w:p>
    <w:p w14:paraId="35BB79BC" w14:textId="0A2C45D3" w:rsidR="00457846" w:rsidRPr="00953BE1" w:rsidRDefault="00506EC3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k</w:t>
      </w:r>
      <w:r w:rsidR="003B4E7D" w:rsidRPr="00953BE1">
        <w:rPr>
          <w:rFonts w:ascii="Times New Roman" w:hAnsi="Times New Roman"/>
          <w:sz w:val="28"/>
          <w:szCs w:val="28"/>
          <w:lang w:val="sq-AL"/>
        </w:rPr>
        <w:t xml:space="preserve">) 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Drejtorin e Përgjithshëm të Politikave dhe Zhvillimit të Infrastrukturës dhe Territorit, në Ministrinë e Infrastrukturës dhe Energjisë</w:t>
      </w:r>
      <w:r w:rsidR="005462A8" w:rsidRPr="00953BE1">
        <w:rPr>
          <w:rFonts w:ascii="Times New Roman" w:hAnsi="Times New Roman"/>
          <w:sz w:val="28"/>
          <w:szCs w:val="28"/>
          <w:lang w:val="sq-AL"/>
        </w:rPr>
        <w:t>;</w:t>
      </w:r>
    </w:p>
    <w:p w14:paraId="7439EACC" w14:textId="5CE50FB2" w:rsidR="00457846" w:rsidRPr="00953BE1" w:rsidRDefault="00506EC3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l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Drejtorin e Përgjithshëm të Politikave dhe Zhvillimit të Kulturës, në Ministrinë e  Kulturës;</w:t>
      </w:r>
    </w:p>
    <w:p w14:paraId="6CF19B94" w14:textId="381B775B" w:rsidR="00457846" w:rsidRPr="00953BE1" w:rsidRDefault="00506EC3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ll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 xml:space="preserve">Drejtorin e Përgjithshëm të Politikave dhe Strategjive </w:t>
      </w:r>
      <w:r w:rsidR="009B3CE6" w:rsidRPr="00953BE1">
        <w:rPr>
          <w:rFonts w:ascii="Times New Roman" w:hAnsi="Times New Roman"/>
          <w:sz w:val="28"/>
          <w:szCs w:val="28"/>
          <w:lang w:val="sq-AL"/>
        </w:rPr>
        <w:t xml:space="preserve">të Zhvillimit të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Shëndetës</w:t>
      </w:r>
      <w:r w:rsidR="009B3CE6" w:rsidRPr="00953BE1">
        <w:rPr>
          <w:rFonts w:ascii="Times New Roman" w:hAnsi="Times New Roman"/>
          <w:sz w:val="28"/>
          <w:szCs w:val="28"/>
          <w:lang w:val="sq-AL"/>
        </w:rPr>
        <w:t>isë dhe Mbrojtjes Sociale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, në Ministrinë e Shëndetësisë dhe Mbrojtjes Sociale;</w:t>
      </w:r>
    </w:p>
    <w:p w14:paraId="0BEA6631" w14:textId="4C6FFE3F" w:rsidR="00457846" w:rsidRPr="00953BE1" w:rsidRDefault="00DF61EC" w:rsidP="003B4E7D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m</w:t>
      </w:r>
      <w:r w:rsidR="003B4E7D" w:rsidRPr="00953BE1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Drejtorin e Përgjithshëm të Buxhetit dhe Borxhit Publik, në Ministrinë e Financave dhe Ekonomisë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;</w:t>
      </w:r>
    </w:p>
    <w:p w14:paraId="6AA38606" w14:textId="77777777" w:rsidR="004B1CE9" w:rsidRPr="00953BE1" w:rsidRDefault="00DF61EC" w:rsidP="007F22DE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n</w:t>
      </w:r>
      <w:r w:rsidR="003B4E7D" w:rsidRPr="00953BE1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5E4F2C" w:rsidRPr="00953BE1">
        <w:rPr>
          <w:rFonts w:ascii="Times New Roman" w:hAnsi="Times New Roman"/>
          <w:sz w:val="28"/>
          <w:szCs w:val="28"/>
          <w:lang w:val="sq-AL"/>
        </w:rPr>
        <w:t>Drejtorin e Përgjithshëm</w:t>
      </w:r>
      <w:r w:rsidR="004B1CE9" w:rsidRPr="00953BE1">
        <w:rPr>
          <w:rFonts w:ascii="Times New Roman" w:hAnsi="Times New Roman"/>
          <w:sz w:val="28"/>
          <w:szCs w:val="28"/>
          <w:lang w:val="sq-AL"/>
        </w:rPr>
        <w:t xml:space="preserve"> të</w:t>
      </w:r>
      <w:r w:rsidR="005E4F2C" w:rsidRPr="00953BE1">
        <w:rPr>
          <w:rFonts w:ascii="Times New Roman" w:hAnsi="Times New Roman"/>
          <w:sz w:val="28"/>
          <w:szCs w:val="28"/>
          <w:lang w:val="sq-AL"/>
        </w:rPr>
        <w:t xml:space="preserve"> </w:t>
      </w:r>
      <w:proofErr w:type="spellStart"/>
      <w:r w:rsidR="004B1CE9" w:rsidRPr="00953BE1">
        <w:rPr>
          <w:rFonts w:ascii="Times New Roman" w:hAnsi="Times New Roman"/>
          <w:sz w:val="28"/>
          <w:szCs w:val="28"/>
        </w:rPr>
        <w:t>Drejtoris</w:t>
      </w:r>
      <w:proofErr w:type="spellEnd"/>
      <w:r w:rsidR="004B1CE9" w:rsidRPr="00953BE1">
        <w:rPr>
          <w:rFonts w:ascii="Times New Roman" w:hAnsi="Times New Roman"/>
          <w:sz w:val="28"/>
          <w:szCs w:val="28"/>
          <w:lang w:val="en-GB"/>
        </w:rPr>
        <w:t xml:space="preserve">ë </w:t>
      </w:r>
      <w:proofErr w:type="spellStart"/>
      <w:r w:rsidR="004B1CE9" w:rsidRPr="00953BE1">
        <w:rPr>
          <w:rFonts w:ascii="Times New Roman" w:hAnsi="Times New Roman"/>
          <w:sz w:val="28"/>
          <w:szCs w:val="28"/>
          <w:lang w:val="en-GB"/>
        </w:rPr>
        <w:t>së</w:t>
      </w:r>
      <w:proofErr w:type="spellEnd"/>
      <w:r w:rsidR="004B1CE9" w:rsidRPr="0095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CE9" w:rsidRPr="00953BE1">
        <w:rPr>
          <w:rFonts w:ascii="Times New Roman" w:hAnsi="Times New Roman"/>
          <w:sz w:val="28"/>
          <w:szCs w:val="28"/>
        </w:rPr>
        <w:t>Koordinimit</w:t>
      </w:r>
      <w:proofErr w:type="spellEnd"/>
      <w:r w:rsidR="004B1CE9" w:rsidRPr="0095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CE9" w:rsidRPr="00953BE1">
        <w:rPr>
          <w:rFonts w:ascii="Times New Roman" w:hAnsi="Times New Roman"/>
          <w:sz w:val="28"/>
          <w:szCs w:val="28"/>
        </w:rPr>
        <w:t>dhe</w:t>
      </w:r>
      <w:proofErr w:type="spellEnd"/>
      <w:r w:rsidR="004B1CE9" w:rsidRPr="0095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CE9" w:rsidRPr="00953BE1">
        <w:rPr>
          <w:rFonts w:ascii="Times New Roman" w:hAnsi="Times New Roman"/>
          <w:sz w:val="28"/>
          <w:szCs w:val="28"/>
        </w:rPr>
        <w:t>Monitorimit</w:t>
      </w:r>
      <w:proofErr w:type="spellEnd"/>
      <w:r w:rsidR="004B1CE9" w:rsidRPr="00953BE1">
        <w:rPr>
          <w:rFonts w:ascii="Times New Roman" w:hAnsi="Times New Roman"/>
          <w:sz w:val="28"/>
          <w:szCs w:val="28"/>
        </w:rPr>
        <w:t xml:space="preserve"> t</w:t>
      </w:r>
      <w:r w:rsidR="004B1CE9" w:rsidRPr="00953BE1">
        <w:rPr>
          <w:rFonts w:ascii="Times New Roman" w:hAnsi="Times New Roman"/>
          <w:sz w:val="28"/>
          <w:szCs w:val="28"/>
          <w:lang w:val="en-GB"/>
        </w:rPr>
        <w:t>ë</w:t>
      </w:r>
      <w:r w:rsidR="004B1CE9" w:rsidRPr="0095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CE9" w:rsidRPr="00953BE1">
        <w:rPr>
          <w:rFonts w:ascii="Times New Roman" w:hAnsi="Times New Roman"/>
          <w:sz w:val="28"/>
          <w:szCs w:val="28"/>
        </w:rPr>
        <w:t>Prefekturave</w:t>
      </w:r>
      <w:proofErr w:type="spellEnd"/>
      <w:r w:rsidR="009340F8" w:rsidRPr="00953BE1">
        <w:rPr>
          <w:rFonts w:ascii="Times New Roman" w:hAnsi="Times New Roman"/>
          <w:sz w:val="28"/>
          <w:szCs w:val="28"/>
          <w:lang w:val="sq-AL"/>
        </w:rPr>
        <w:t>, në Ministrinë e Brendshme</w:t>
      </w:r>
      <w:r w:rsidR="00F47065" w:rsidRPr="00953BE1">
        <w:rPr>
          <w:rFonts w:ascii="Times New Roman" w:hAnsi="Times New Roman"/>
          <w:sz w:val="28"/>
          <w:szCs w:val="28"/>
          <w:lang w:val="sq-AL"/>
        </w:rPr>
        <w:t>;</w:t>
      </w:r>
    </w:p>
    <w:p w14:paraId="64EA5049" w14:textId="173013B6" w:rsidR="004B1CE9" w:rsidRPr="00953BE1" w:rsidRDefault="004B1CE9" w:rsidP="007F22DE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 xml:space="preserve">nj) </w:t>
      </w:r>
      <w:proofErr w:type="spellStart"/>
      <w:r w:rsidRPr="00953BE1">
        <w:rPr>
          <w:rFonts w:ascii="Times New Roman" w:hAnsi="Times New Roman"/>
          <w:sz w:val="28"/>
          <w:szCs w:val="28"/>
        </w:rPr>
        <w:t>Drejtorin</w:t>
      </w:r>
      <w:proofErr w:type="spellEnd"/>
      <w:r w:rsidRPr="00953BE1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953BE1">
        <w:rPr>
          <w:rFonts w:ascii="Times New Roman" w:hAnsi="Times New Roman"/>
          <w:sz w:val="28"/>
          <w:szCs w:val="28"/>
        </w:rPr>
        <w:t>Përgjithshëm</w:t>
      </w:r>
      <w:proofErr w:type="spellEnd"/>
      <w:r w:rsidRPr="0095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BE1">
        <w:rPr>
          <w:rFonts w:ascii="Times New Roman" w:hAnsi="Times New Roman"/>
          <w:sz w:val="28"/>
          <w:szCs w:val="28"/>
        </w:rPr>
        <w:t>të</w:t>
      </w:r>
      <w:proofErr w:type="spellEnd"/>
      <w:r w:rsidRPr="0095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BE1">
        <w:rPr>
          <w:rFonts w:ascii="Times New Roman" w:hAnsi="Times New Roman"/>
          <w:sz w:val="28"/>
          <w:szCs w:val="28"/>
        </w:rPr>
        <w:t>Agjencis</w:t>
      </w:r>
      <w:proofErr w:type="spellEnd"/>
      <w:r w:rsidRPr="00953BE1">
        <w:rPr>
          <w:rFonts w:ascii="Times New Roman" w:hAnsi="Times New Roman"/>
          <w:sz w:val="28"/>
          <w:szCs w:val="28"/>
          <w:lang w:val="en-GB"/>
        </w:rPr>
        <w:t>ë</w:t>
      </w:r>
      <w:r w:rsidRPr="00953BE1">
        <w:rPr>
          <w:rFonts w:ascii="Times New Roman" w:hAnsi="Times New Roman"/>
          <w:sz w:val="28"/>
          <w:szCs w:val="28"/>
        </w:rPr>
        <w:t xml:space="preserve"> p</w:t>
      </w:r>
      <w:r w:rsidRPr="00953BE1">
        <w:rPr>
          <w:rFonts w:ascii="Times New Roman" w:hAnsi="Times New Roman"/>
          <w:sz w:val="28"/>
          <w:szCs w:val="28"/>
          <w:lang w:val="en-GB"/>
        </w:rPr>
        <w:t>ë</w:t>
      </w:r>
      <w:r w:rsidRPr="00953BE1">
        <w:rPr>
          <w:rFonts w:ascii="Times New Roman" w:hAnsi="Times New Roman"/>
          <w:sz w:val="28"/>
          <w:szCs w:val="28"/>
        </w:rPr>
        <w:t xml:space="preserve">r </w:t>
      </w:r>
      <w:proofErr w:type="spellStart"/>
      <w:r w:rsidRPr="00953BE1">
        <w:rPr>
          <w:rFonts w:ascii="Times New Roman" w:hAnsi="Times New Roman"/>
          <w:sz w:val="28"/>
          <w:szCs w:val="28"/>
        </w:rPr>
        <w:t>Mbeshtetjen</w:t>
      </w:r>
      <w:proofErr w:type="spellEnd"/>
      <w:r w:rsidRPr="00953BE1">
        <w:rPr>
          <w:rFonts w:ascii="Times New Roman" w:hAnsi="Times New Roman"/>
          <w:sz w:val="28"/>
          <w:szCs w:val="28"/>
        </w:rPr>
        <w:t xml:space="preserve"> e Vet</w:t>
      </w:r>
      <w:r w:rsidRPr="00953BE1">
        <w:rPr>
          <w:rFonts w:ascii="Times New Roman" w:hAnsi="Times New Roman"/>
          <w:sz w:val="28"/>
          <w:szCs w:val="28"/>
          <w:lang w:val="en-GB"/>
        </w:rPr>
        <w:t>ë</w:t>
      </w:r>
      <w:proofErr w:type="spellStart"/>
      <w:r w:rsidRPr="00953BE1">
        <w:rPr>
          <w:rFonts w:ascii="Times New Roman" w:hAnsi="Times New Roman"/>
          <w:sz w:val="28"/>
          <w:szCs w:val="28"/>
        </w:rPr>
        <w:t>qeverisjes</w:t>
      </w:r>
      <w:proofErr w:type="spellEnd"/>
      <w:r w:rsidRPr="00953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53BE1">
        <w:rPr>
          <w:rFonts w:ascii="Times New Roman" w:hAnsi="Times New Roman"/>
          <w:sz w:val="28"/>
          <w:szCs w:val="28"/>
        </w:rPr>
        <w:t>Vendore</w:t>
      </w:r>
      <w:proofErr w:type="spellEnd"/>
      <w:r w:rsidRPr="00953BE1">
        <w:rPr>
          <w:rFonts w:ascii="Times New Roman" w:hAnsi="Times New Roman"/>
          <w:sz w:val="28"/>
          <w:szCs w:val="28"/>
        </w:rPr>
        <w:t>;</w:t>
      </w:r>
    </w:p>
    <w:p w14:paraId="0B5D3A6C" w14:textId="235E1471" w:rsidR="0078037E" w:rsidRPr="00953BE1" w:rsidRDefault="004B1CE9" w:rsidP="0078037E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 xml:space="preserve"> o</w:t>
      </w:r>
      <w:r w:rsidR="00F47065" w:rsidRPr="00953BE1">
        <w:rPr>
          <w:rFonts w:ascii="Times New Roman" w:hAnsi="Times New Roman"/>
          <w:sz w:val="28"/>
          <w:szCs w:val="28"/>
          <w:lang w:val="sq-AL"/>
        </w:rPr>
        <w:t>) Drejtorin e Përgjithshëm të Shërbimeve të Transportit Rrugor;</w:t>
      </w:r>
    </w:p>
    <w:p w14:paraId="77AAED41" w14:textId="77777777" w:rsidR="0078037E" w:rsidRDefault="004B1CE9" w:rsidP="0078037E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 xml:space="preserve">) </w:t>
      </w:r>
      <w:r w:rsidR="0078037E" w:rsidRPr="0078037E">
        <w:rPr>
          <w:rFonts w:ascii="Times New Roman" w:hAnsi="Times New Roman"/>
          <w:sz w:val="28"/>
          <w:szCs w:val="28"/>
          <w:lang w:val="sq-AL"/>
        </w:rPr>
        <w:t>Drejtorin e</w:t>
      </w:r>
      <w:r w:rsidR="0078037E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8037E" w:rsidRPr="0078037E">
        <w:rPr>
          <w:rFonts w:ascii="Times New Roman" w:hAnsi="Times New Roman"/>
          <w:sz w:val="28"/>
          <w:szCs w:val="28"/>
          <w:lang w:val="sq-AL"/>
        </w:rPr>
        <w:t>Task-Forc</w:t>
      </w:r>
      <w:r w:rsidR="0078037E">
        <w:rPr>
          <w:rFonts w:ascii="Times New Roman" w:hAnsi="Times New Roman"/>
          <w:sz w:val="28"/>
          <w:szCs w:val="28"/>
          <w:lang w:val="sq-AL"/>
        </w:rPr>
        <w:t>ës</w:t>
      </w:r>
      <w:r w:rsidR="0078037E" w:rsidRPr="0078037E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8037E">
        <w:rPr>
          <w:rFonts w:ascii="Times New Roman" w:hAnsi="Times New Roman"/>
          <w:sz w:val="28"/>
          <w:szCs w:val="28"/>
          <w:lang w:val="sq-AL"/>
        </w:rPr>
        <w:t>së</w:t>
      </w:r>
      <w:r w:rsidR="0078037E" w:rsidRPr="0078037E">
        <w:rPr>
          <w:rFonts w:ascii="Times New Roman" w:hAnsi="Times New Roman"/>
          <w:sz w:val="28"/>
          <w:szCs w:val="28"/>
          <w:lang w:val="sq-AL"/>
        </w:rPr>
        <w:t xml:space="preserve"> Transportit Rrugor</w:t>
      </w:r>
      <w:r w:rsidR="0078037E">
        <w:rPr>
          <w:rFonts w:ascii="Times New Roman" w:hAnsi="Times New Roman"/>
          <w:sz w:val="28"/>
          <w:szCs w:val="28"/>
          <w:lang w:val="sq-AL"/>
        </w:rPr>
        <w:t>;</w:t>
      </w:r>
    </w:p>
    <w:p w14:paraId="68AF1650" w14:textId="77777777" w:rsidR="0078037E" w:rsidRDefault="0078037E" w:rsidP="0078037E">
      <w:pPr>
        <w:spacing w:after="0"/>
        <w:ind w:left="108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 xml:space="preserve"> q) </w:t>
      </w:r>
      <w:r w:rsidR="00F47065" w:rsidRPr="00953BE1">
        <w:rPr>
          <w:rFonts w:ascii="Times New Roman" w:hAnsi="Times New Roman"/>
          <w:sz w:val="28"/>
          <w:szCs w:val="28"/>
          <w:lang w:val="sq-AL"/>
        </w:rPr>
        <w:t xml:space="preserve">Drejtorin e Përgjithshëm të Agjencisë Kombëtare të </w:t>
      </w:r>
      <w:r w:rsidR="00DF283A">
        <w:rPr>
          <w:rFonts w:ascii="Times New Roman" w:hAnsi="Times New Roman"/>
          <w:sz w:val="28"/>
          <w:szCs w:val="28"/>
          <w:lang w:val="sq-AL"/>
        </w:rPr>
        <w:t>Planifikimit të Territorit;</w:t>
      </w:r>
    </w:p>
    <w:p w14:paraId="3A5274CD" w14:textId="3D819EAD" w:rsidR="00DF283A" w:rsidRDefault="0078037E" w:rsidP="0078037E">
      <w:pPr>
        <w:tabs>
          <w:tab w:val="left" w:pos="900"/>
        </w:tabs>
        <w:spacing w:after="0"/>
        <w:ind w:left="90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 xml:space="preserve">  r)  </w:t>
      </w:r>
      <w:r w:rsidR="00DF283A" w:rsidRPr="00DF283A">
        <w:rPr>
          <w:rFonts w:ascii="Times New Roman" w:hAnsi="Times New Roman"/>
          <w:sz w:val="28"/>
          <w:szCs w:val="28"/>
          <w:lang w:val="sq-AL"/>
        </w:rPr>
        <w:t>Drejtor</w:t>
      </w:r>
      <w:r w:rsidR="00DF283A">
        <w:rPr>
          <w:rFonts w:ascii="Times New Roman" w:hAnsi="Times New Roman"/>
          <w:sz w:val="28"/>
          <w:szCs w:val="28"/>
          <w:lang w:val="sq-AL"/>
        </w:rPr>
        <w:t>in</w:t>
      </w:r>
      <w:r w:rsidR="00DF283A" w:rsidRPr="00DF283A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F283A">
        <w:rPr>
          <w:rFonts w:ascii="Times New Roman" w:hAnsi="Times New Roman"/>
          <w:sz w:val="28"/>
          <w:szCs w:val="28"/>
          <w:lang w:val="sq-AL"/>
        </w:rPr>
        <w:t>e</w:t>
      </w:r>
      <w:r w:rsidR="00DF283A" w:rsidRPr="00DF283A">
        <w:rPr>
          <w:rFonts w:ascii="Times New Roman" w:hAnsi="Times New Roman"/>
          <w:sz w:val="28"/>
          <w:szCs w:val="28"/>
          <w:lang w:val="sq-AL"/>
        </w:rPr>
        <w:t xml:space="preserve"> Përgjithshëm </w:t>
      </w:r>
      <w:r w:rsidR="00DF283A">
        <w:rPr>
          <w:rFonts w:ascii="Times New Roman" w:hAnsi="Times New Roman"/>
          <w:sz w:val="28"/>
          <w:szCs w:val="28"/>
          <w:lang w:val="sq-AL"/>
        </w:rPr>
        <w:t>të</w:t>
      </w:r>
      <w:r w:rsidR="00DF283A" w:rsidRPr="00DF283A">
        <w:rPr>
          <w:rFonts w:ascii="Times New Roman" w:hAnsi="Times New Roman"/>
          <w:sz w:val="28"/>
          <w:szCs w:val="28"/>
          <w:lang w:val="sq-AL"/>
        </w:rPr>
        <w:t xml:space="preserve"> Qendrës Kombëtare të Urgjencës Mjekësore</w:t>
      </w:r>
      <w:r>
        <w:rPr>
          <w:rFonts w:ascii="Times New Roman" w:hAnsi="Times New Roman"/>
          <w:sz w:val="28"/>
          <w:szCs w:val="28"/>
          <w:lang w:val="sq-AL"/>
        </w:rPr>
        <w:t>.</w:t>
      </w:r>
    </w:p>
    <w:p w14:paraId="70A0E4B3" w14:textId="4AE18660" w:rsidR="00963189" w:rsidRPr="00953BE1" w:rsidRDefault="00963189" w:rsidP="0078037E">
      <w:pPr>
        <w:spacing w:after="0"/>
        <w:jc w:val="both"/>
        <w:rPr>
          <w:rFonts w:ascii="Times New Roman" w:hAnsi="Times New Roman"/>
          <w:szCs w:val="28"/>
          <w:lang w:val="sq-AL"/>
        </w:rPr>
      </w:pPr>
      <w:bookmarkStart w:id="0" w:name="_GoBack"/>
      <w:bookmarkEnd w:id="0"/>
    </w:p>
    <w:p w14:paraId="677298B1" w14:textId="2C39044D" w:rsidR="00963189" w:rsidRPr="00953BE1" w:rsidRDefault="00963189" w:rsidP="003B4E7D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Task-Forca e sezonit turistik veror 202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>3</w:t>
      </w:r>
      <w:r w:rsidRPr="00953BE1">
        <w:rPr>
          <w:rFonts w:ascii="Times New Roman" w:hAnsi="Times New Roman"/>
          <w:sz w:val="28"/>
          <w:szCs w:val="28"/>
          <w:lang w:val="sq-AL"/>
        </w:rPr>
        <w:t>, për përmbushjen e misionit të saj, ka këto detyra:</w:t>
      </w:r>
    </w:p>
    <w:p w14:paraId="3258AD45" w14:textId="77777777" w:rsidR="00963189" w:rsidRPr="00DF283A" w:rsidRDefault="00963189" w:rsidP="003B4E7D">
      <w:pPr>
        <w:pStyle w:val="ListParagraph"/>
        <w:jc w:val="both"/>
        <w:rPr>
          <w:rFonts w:ascii="Times New Roman" w:hAnsi="Times New Roman"/>
          <w:sz w:val="8"/>
          <w:szCs w:val="28"/>
          <w:lang w:val="sq-AL"/>
        </w:rPr>
      </w:pPr>
    </w:p>
    <w:p w14:paraId="0EFC0A49" w14:textId="77777777" w:rsidR="00963189" w:rsidRPr="00953BE1" w:rsidRDefault="00963189" w:rsidP="003B4E7D">
      <w:pPr>
        <w:pStyle w:val="ListParagraph"/>
        <w:numPr>
          <w:ilvl w:val="0"/>
          <w:numId w:val="3"/>
        </w:numPr>
        <w:spacing w:after="0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Të përditësojë dhe plotësojë të gjitha rubrikat përbërëse të planit të masave, të përmendura në pikën 2, t</w:t>
      </w:r>
      <w:r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>ë këtij urdhri;</w:t>
      </w:r>
    </w:p>
    <w:p w14:paraId="76233A4E" w14:textId="77777777" w:rsidR="00963189" w:rsidRPr="00953BE1" w:rsidRDefault="00963189" w:rsidP="003B4E7D">
      <w:pPr>
        <w:pStyle w:val="ListParagraph"/>
        <w:numPr>
          <w:ilvl w:val="0"/>
          <w:numId w:val="3"/>
        </w:numPr>
        <w:spacing w:after="0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>Të udhëzojë përgatitjen dhe të miratojë tërësinë e veprimtarive që do të kryejë çdo institucion/agjenci zbatuese, në zbatim të  planit të masave për sezonin turistik;</w:t>
      </w:r>
    </w:p>
    <w:p w14:paraId="4080AD7C" w14:textId="77777777" w:rsidR="00963189" w:rsidRPr="00953BE1" w:rsidRDefault="00963189" w:rsidP="003B4E7D">
      <w:pPr>
        <w:pStyle w:val="ListParagraph"/>
        <w:numPr>
          <w:ilvl w:val="0"/>
          <w:numId w:val="3"/>
        </w:numPr>
        <w:spacing w:after="0"/>
        <w:ind w:left="108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>Të bashkërendojë veprimtaritë ndërmjet institucioneve zbatuese;</w:t>
      </w:r>
    </w:p>
    <w:p w14:paraId="72FBDE7C" w14:textId="31A71D89" w:rsidR="00911B20" w:rsidRPr="00953BE1" w:rsidRDefault="00963189" w:rsidP="00911B20">
      <w:pPr>
        <w:spacing w:after="0"/>
        <w:ind w:left="1080" w:hanging="360"/>
        <w:jc w:val="both"/>
        <w:rPr>
          <w:rFonts w:ascii="Times New Roman" w:eastAsiaTheme="minorHAnsi" w:hAnsi="Times New Roman"/>
          <w:sz w:val="28"/>
          <w:szCs w:val="28"/>
          <w:lang w:val="sq-AL" w:eastAsia="ko-KR"/>
        </w:rPr>
      </w:pPr>
      <w:r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>ç)</w:t>
      </w:r>
      <w:r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ab/>
      </w:r>
      <w:r w:rsidR="007F22DE"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>Të bashkëpunojë dhe bashkërendojë koordinimin e punës së strukturave q</w:t>
      </w:r>
      <w:r w:rsidR="00953BE1">
        <w:rPr>
          <w:rFonts w:ascii="Times New Roman" w:eastAsiaTheme="minorHAnsi" w:hAnsi="Times New Roman"/>
          <w:sz w:val="28"/>
          <w:szCs w:val="28"/>
          <w:lang w:val="sq-AL" w:eastAsia="ko-KR"/>
        </w:rPr>
        <w:t>endrore, pjesë përbërëse e Task – F</w:t>
      </w:r>
      <w:r w:rsidR="007F22DE"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 xml:space="preserve">orcës me njësitë e vetëqeverisjes </w:t>
      </w:r>
      <w:r w:rsidR="007F22DE"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lastRenderedPageBreak/>
        <w:t>vendore, për zbatimin e planit kombëtar dhe vendor, të masave për sezonin turistik 202</w:t>
      </w:r>
      <w:r w:rsidR="007706F0"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>3</w:t>
      </w:r>
      <w:r w:rsidR="007F22DE"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>;</w:t>
      </w:r>
    </w:p>
    <w:p w14:paraId="238C3E4C" w14:textId="641B4FC1" w:rsidR="00963189" w:rsidRPr="00953BE1" w:rsidRDefault="007706F0" w:rsidP="00911B20">
      <w:pPr>
        <w:spacing w:after="0"/>
        <w:ind w:left="1080" w:hanging="360"/>
        <w:jc w:val="both"/>
        <w:rPr>
          <w:rFonts w:ascii="Times New Roman" w:eastAsiaTheme="minorHAnsi" w:hAnsi="Times New Roman"/>
          <w:sz w:val="28"/>
          <w:szCs w:val="28"/>
          <w:lang w:val="sq-AL" w:eastAsia="ko-KR"/>
        </w:rPr>
      </w:pPr>
      <w:r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 xml:space="preserve">d) </w:t>
      </w:r>
      <w:r w:rsidR="00963189"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 xml:space="preserve">Të propozojë, nëse është e nevojshme, nxjerrjen e akteve nënligjore, që </w:t>
      </w:r>
      <w:r w:rsidR="00911B20"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 xml:space="preserve">  </w:t>
      </w:r>
      <w:r w:rsidR="00963189" w:rsidRPr="00953BE1">
        <w:rPr>
          <w:rFonts w:ascii="Times New Roman" w:eastAsiaTheme="minorHAnsi" w:hAnsi="Times New Roman"/>
          <w:sz w:val="28"/>
          <w:szCs w:val="28"/>
          <w:lang w:val="sq-AL" w:eastAsia="ko-KR"/>
        </w:rPr>
        <w:t>i shërbejnë zbatimit të masave përgatitore, sipas planit të masave;</w:t>
      </w:r>
    </w:p>
    <w:p w14:paraId="563EB1B0" w14:textId="513E3BF9" w:rsidR="00963189" w:rsidRPr="00953BE1" w:rsidRDefault="00911B20" w:rsidP="00911B20">
      <w:pPr>
        <w:spacing w:after="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 xml:space="preserve">        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d</w:t>
      </w:r>
      <w:r w:rsidRPr="00953BE1">
        <w:rPr>
          <w:rFonts w:ascii="Times New Roman" w:hAnsi="Times New Roman"/>
          <w:sz w:val="28"/>
          <w:szCs w:val="28"/>
          <w:lang w:val="sq-AL"/>
        </w:rPr>
        <w:t xml:space="preserve">h)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Të analizojë në vijimësi zbatimin e masave për çdo institucion;</w:t>
      </w:r>
    </w:p>
    <w:p w14:paraId="3E33A31A" w14:textId="59716718" w:rsidR="00457846" w:rsidRPr="00953BE1" w:rsidRDefault="00911B20" w:rsidP="003B4E7D">
      <w:pPr>
        <w:spacing w:after="0"/>
        <w:ind w:left="1080" w:hanging="45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 xml:space="preserve">  e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)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ab/>
        <w:t>Të përcaktojë përgjegjësitë e të propozojë masa administrative në çdo rast të moszbatimit të veprimtarive të planifikuara dhe të mosarritjes së rezultateve të pritshme;</w:t>
      </w:r>
    </w:p>
    <w:p w14:paraId="7C3BA4CA" w14:textId="5ED89742" w:rsidR="00963189" w:rsidRPr="00953BE1" w:rsidRDefault="00911B20" w:rsidP="007706F0">
      <w:pPr>
        <w:ind w:left="1080" w:hanging="45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 xml:space="preserve"> ë)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 xml:space="preserve">Të ngarkojë me detyra drejtuesit dhe strukturat zbatuese të drejtpërdrejta, </w:t>
      </w:r>
      <w:r w:rsidRPr="00953BE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të veprimtarive të planifikuara në planin e masave për sezonin turistik. Gjithashtu, ato kanë detyrë të</w:t>
      </w:r>
      <w:r w:rsidR="00953BE1">
        <w:rPr>
          <w:rFonts w:ascii="Times New Roman" w:hAnsi="Times New Roman"/>
          <w:sz w:val="28"/>
          <w:szCs w:val="28"/>
          <w:lang w:val="sq-AL"/>
        </w:rPr>
        <w:t xml:space="preserve"> raportojnë dhe informojnë Task –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Forcën në lidhje me ecurinë e zbatimit të detyrave.</w:t>
      </w:r>
    </w:p>
    <w:p w14:paraId="172DC223" w14:textId="08C88623" w:rsidR="00963189" w:rsidRPr="00953BE1" w:rsidRDefault="00963189" w:rsidP="003B4E7D">
      <w:pPr>
        <w:ind w:left="36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5.</w:t>
      </w:r>
      <w:r w:rsidRPr="00953BE1">
        <w:rPr>
          <w:rFonts w:ascii="Times New Roman" w:hAnsi="Times New Roman"/>
          <w:sz w:val="28"/>
          <w:szCs w:val="28"/>
          <w:lang w:val="sq-AL"/>
        </w:rPr>
        <w:tab/>
        <w:t>Task-Forca e sezonit turistik veror 202</w:t>
      </w:r>
      <w:r w:rsidR="007706F0" w:rsidRPr="00953BE1">
        <w:rPr>
          <w:rFonts w:ascii="Times New Roman" w:hAnsi="Times New Roman"/>
          <w:sz w:val="28"/>
          <w:szCs w:val="28"/>
          <w:lang w:val="sq-AL"/>
        </w:rPr>
        <w:t>3</w:t>
      </w:r>
      <w:r w:rsidRPr="00953BE1">
        <w:rPr>
          <w:rFonts w:ascii="Times New Roman" w:hAnsi="Times New Roman"/>
          <w:sz w:val="28"/>
          <w:szCs w:val="28"/>
          <w:lang w:val="sq-AL"/>
        </w:rPr>
        <w:t xml:space="preserve"> mblidhet, të paktën, 2 (dy) herë në muaj me njoftimin e kryetarit ose të personit të autorizuar prej tij.</w:t>
      </w:r>
    </w:p>
    <w:p w14:paraId="517D69CB" w14:textId="4A2C0CA9" w:rsidR="00963189" w:rsidRPr="00953BE1" w:rsidRDefault="00963189" w:rsidP="003B4E7D">
      <w:pPr>
        <w:ind w:left="36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6.</w:t>
      </w:r>
      <w:r w:rsidRPr="00953BE1">
        <w:rPr>
          <w:rFonts w:ascii="Times New Roman" w:hAnsi="Times New Roman"/>
          <w:sz w:val="28"/>
          <w:szCs w:val="28"/>
          <w:lang w:val="sq-AL"/>
        </w:rPr>
        <w:tab/>
        <w:t>Në funksion të zbatimit të planit të masave, kryetari dh</w:t>
      </w:r>
      <w:r w:rsidR="00953BE1">
        <w:rPr>
          <w:rFonts w:ascii="Times New Roman" w:hAnsi="Times New Roman"/>
          <w:sz w:val="28"/>
          <w:szCs w:val="28"/>
          <w:lang w:val="sq-AL"/>
        </w:rPr>
        <w:t xml:space="preserve">e secili prej anëtarëve të Task – </w:t>
      </w:r>
      <w:r w:rsidRPr="00953BE1">
        <w:rPr>
          <w:rFonts w:ascii="Times New Roman" w:hAnsi="Times New Roman"/>
          <w:sz w:val="28"/>
          <w:szCs w:val="28"/>
          <w:lang w:val="sq-AL"/>
        </w:rPr>
        <w:t>Forcës të ndjekë ecurinë e veprimtarive të miratuara prej saj për institucionin/agjencinë zbatuese që ata përfaqësojnë.</w:t>
      </w:r>
    </w:p>
    <w:p w14:paraId="5350699C" w14:textId="3036488B" w:rsidR="00963189" w:rsidRPr="00953BE1" w:rsidRDefault="00963189" w:rsidP="003B4E7D">
      <w:pPr>
        <w:ind w:left="36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7.</w:t>
      </w:r>
      <w:r w:rsidRPr="00953BE1">
        <w:rPr>
          <w:rFonts w:ascii="Times New Roman" w:hAnsi="Times New Roman"/>
          <w:sz w:val="28"/>
          <w:szCs w:val="28"/>
          <w:lang w:val="sq-AL"/>
        </w:rPr>
        <w:tab/>
        <w:t>Ministri i Turizmit dhe Mjedisit, nëpërmjet personit të autorizuar ose pjesëmarrjes së dre</w:t>
      </w:r>
      <w:r w:rsidR="00953BE1">
        <w:rPr>
          <w:rFonts w:ascii="Times New Roman" w:hAnsi="Times New Roman"/>
          <w:sz w:val="28"/>
          <w:szCs w:val="28"/>
          <w:lang w:val="sq-AL"/>
        </w:rPr>
        <w:t xml:space="preserve">jtpërdrejtë në mbledhjet e Task – </w:t>
      </w:r>
      <w:r w:rsidRPr="00953BE1">
        <w:rPr>
          <w:rFonts w:ascii="Times New Roman" w:hAnsi="Times New Roman"/>
          <w:sz w:val="28"/>
          <w:szCs w:val="28"/>
          <w:lang w:val="sq-AL"/>
        </w:rPr>
        <w:t>Forcës, informohet për zbatimin e planit të masave për sezonin turistik dhe i raporton Kryeministrit për rezultatet e arritura dhe për çështje të rëndësishme që kërkojnë zgjidhje të menjëhershme.</w:t>
      </w:r>
    </w:p>
    <w:p w14:paraId="4EF06FD8" w14:textId="77777777" w:rsidR="00963189" w:rsidRPr="00953BE1" w:rsidRDefault="00963189" w:rsidP="003B4E7D">
      <w:pPr>
        <w:ind w:left="360" w:hanging="36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8.</w:t>
      </w:r>
      <w:r w:rsidRPr="00953BE1">
        <w:rPr>
          <w:rFonts w:ascii="Times New Roman" w:hAnsi="Times New Roman"/>
          <w:sz w:val="28"/>
          <w:szCs w:val="28"/>
          <w:lang w:val="sq-AL"/>
        </w:rPr>
        <w:tab/>
        <w:t>Ngarkohen titullarët e institucioneve të përmendura në pikën 3, dhe në planin e masave, sipas shtojcës bashkëlidhur këtij urdhri, të nxjerrin urdhrat përkatës dhe planin e detajuar të masave, në zbatim të tij.</w:t>
      </w:r>
    </w:p>
    <w:p w14:paraId="78FF9A11" w14:textId="750849BB" w:rsidR="00963189" w:rsidRPr="00953BE1" w:rsidRDefault="00953BE1" w:rsidP="003B4E7D">
      <w:pPr>
        <w:ind w:left="360" w:hanging="360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9.</w:t>
      </w:r>
      <w:r>
        <w:rPr>
          <w:rFonts w:ascii="Times New Roman" w:hAnsi="Times New Roman"/>
          <w:sz w:val="28"/>
          <w:szCs w:val="28"/>
          <w:lang w:val="sq-AL"/>
        </w:rPr>
        <w:tab/>
        <w:t xml:space="preserve">Ngarkohet kryetari i Task –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Forcës ose personi i autorizuar prej tij për njoftimin e anëtarëve pë</w:t>
      </w:r>
      <w:r w:rsidR="001F02D7" w:rsidRPr="00953BE1">
        <w:rPr>
          <w:rFonts w:ascii="Times New Roman" w:hAnsi="Times New Roman"/>
          <w:sz w:val="28"/>
          <w:szCs w:val="28"/>
          <w:lang w:val="sq-AL"/>
        </w:rPr>
        <w:t>r mbledhjen e parë të saj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1F02D7" w:rsidRPr="00953BE1">
        <w:rPr>
          <w:rFonts w:ascii="Times New Roman" w:hAnsi="Times New Roman"/>
          <w:sz w:val="28"/>
          <w:szCs w:val="28"/>
          <w:lang w:val="sq-AL"/>
        </w:rPr>
        <w:t>menj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1F02D7" w:rsidRPr="00953BE1">
        <w:rPr>
          <w:rFonts w:ascii="Times New Roman" w:hAnsi="Times New Roman"/>
          <w:sz w:val="28"/>
          <w:szCs w:val="28"/>
          <w:lang w:val="sq-AL"/>
        </w:rPr>
        <w:t>her</w:t>
      </w:r>
      <w:r w:rsidR="00457846" w:rsidRPr="00953BE1">
        <w:rPr>
          <w:rFonts w:ascii="Times New Roman" w:hAnsi="Times New Roman"/>
          <w:sz w:val="28"/>
          <w:szCs w:val="28"/>
          <w:lang w:val="sq-AL"/>
        </w:rPr>
        <w:t>ë</w:t>
      </w:r>
      <w:r w:rsidR="001F02D7" w:rsidRPr="00953BE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63189" w:rsidRPr="00953BE1">
        <w:rPr>
          <w:rFonts w:ascii="Times New Roman" w:hAnsi="Times New Roman"/>
          <w:sz w:val="28"/>
          <w:szCs w:val="28"/>
          <w:lang w:val="sq-AL"/>
        </w:rPr>
        <w:t>nga hyrja në fuqi e këtij urdhri.</w:t>
      </w:r>
    </w:p>
    <w:p w14:paraId="00C66DE6" w14:textId="14866B60" w:rsidR="00963189" w:rsidRPr="00953BE1" w:rsidRDefault="00963189" w:rsidP="003B4E7D">
      <w:pPr>
        <w:spacing w:after="0"/>
        <w:ind w:left="360" w:hanging="450"/>
        <w:jc w:val="both"/>
        <w:rPr>
          <w:rFonts w:ascii="Times New Roman" w:hAnsi="Times New Roman"/>
          <w:sz w:val="28"/>
          <w:szCs w:val="28"/>
          <w:lang w:val="sq-AL"/>
        </w:rPr>
      </w:pPr>
      <w:r w:rsidRPr="00953BE1">
        <w:rPr>
          <w:rFonts w:ascii="Times New Roman" w:hAnsi="Times New Roman"/>
          <w:sz w:val="28"/>
          <w:szCs w:val="28"/>
          <w:lang w:val="sq-AL"/>
        </w:rPr>
        <w:t>10.</w:t>
      </w:r>
      <w:r w:rsidRPr="00953BE1">
        <w:rPr>
          <w:rFonts w:ascii="Times New Roman" w:hAnsi="Times New Roman"/>
          <w:sz w:val="28"/>
          <w:szCs w:val="28"/>
          <w:lang w:val="sq-AL"/>
        </w:rPr>
        <w:tab/>
        <w:t>Ngarkohen Ministria e Turizmit d</w:t>
      </w:r>
      <w:r w:rsidR="00953BE1">
        <w:rPr>
          <w:rFonts w:ascii="Times New Roman" w:hAnsi="Times New Roman"/>
          <w:sz w:val="28"/>
          <w:szCs w:val="28"/>
          <w:lang w:val="sq-AL"/>
        </w:rPr>
        <w:t xml:space="preserve">he Mjedisit dhe anëtarët e Task – </w:t>
      </w:r>
      <w:r w:rsidRPr="00953BE1">
        <w:rPr>
          <w:rFonts w:ascii="Times New Roman" w:hAnsi="Times New Roman"/>
          <w:sz w:val="28"/>
          <w:szCs w:val="28"/>
          <w:lang w:val="sq-AL"/>
        </w:rPr>
        <w:t>Forcës për zbatimin e këtij urdhri.</w:t>
      </w:r>
    </w:p>
    <w:p w14:paraId="1FB23CCF" w14:textId="509F41A0" w:rsidR="007F22DE" w:rsidRPr="00DF283A" w:rsidRDefault="007F22DE" w:rsidP="007F22DE">
      <w:pPr>
        <w:spacing w:after="0"/>
        <w:ind w:left="360"/>
        <w:jc w:val="both"/>
        <w:rPr>
          <w:rFonts w:ascii="Times New Roman" w:hAnsi="Times New Roman"/>
          <w:sz w:val="16"/>
          <w:szCs w:val="28"/>
          <w:lang w:val="sq-AL"/>
        </w:rPr>
      </w:pPr>
    </w:p>
    <w:p w14:paraId="3B6E043E" w14:textId="72A78550" w:rsidR="00963189" w:rsidRPr="00D962E3" w:rsidRDefault="00963189" w:rsidP="007F22DE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sq-AL"/>
        </w:rPr>
      </w:pPr>
      <w:r w:rsidRPr="00D962E3">
        <w:rPr>
          <w:rFonts w:ascii="Times New Roman" w:hAnsi="Times New Roman"/>
          <w:sz w:val="28"/>
          <w:szCs w:val="28"/>
          <w:lang w:val="sq-AL"/>
        </w:rPr>
        <w:t>Ky urdhër hyn në fuqi menjëherë.</w:t>
      </w:r>
    </w:p>
    <w:p w14:paraId="3D7241FE" w14:textId="10DC826B" w:rsidR="007F22DE" w:rsidRPr="00DF283A" w:rsidRDefault="007F22DE" w:rsidP="004D587E">
      <w:pPr>
        <w:spacing w:before="240" w:after="0" w:line="240" w:lineRule="auto"/>
        <w:rPr>
          <w:rFonts w:ascii="Times New Roman" w:hAnsi="Times New Roman"/>
          <w:b/>
          <w:sz w:val="14"/>
          <w:szCs w:val="28"/>
          <w:lang w:val="it-IT"/>
        </w:rPr>
      </w:pPr>
    </w:p>
    <w:p w14:paraId="06A58A21" w14:textId="00CFC2D6" w:rsidR="00963189" w:rsidRPr="00B04624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B04624">
        <w:rPr>
          <w:rFonts w:ascii="Times New Roman" w:hAnsi="Times New Roman"/>
          <w:b/>
          <w:sz w:val="28"/>
          <w:szCs w:val="28"/>
          <w:lang w:val="it-IT"/>
        </w:rPr>
        <w:t>K R Y E M I N I S T R I</w:t>
      </w:r>
    </w:p>
    <w:p w14:paraId="17B0D208" w14:textId="77777777" w:rsidR="00963189" w:rsidRPr="00DF283A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val="it-IT"/>
        </w:rPr>
      </w:pPr>
    </w:p>
    <w:p w14:paraId="75763FAA" w14:textId="77777777" w:rsidR="00963189" w:rsidRPr="00DF283A" w:rsidRDefault="00963189" w:rsidP="00963189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  <w:lang w:val="it-IT"/>
        </w:rPr>
      </w:pPr>
    </w:p>
    <w:p w14:paraId="10E466A0" w14:textId="7861E854" w:rsidR="00AC27BC" w:rsidRPr="004D587E" w:rsidRDefault="00963189" w:rsidP="004D5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B04624">
        <w:rPr>
          <w:rFonts w:ascii="Times New Roman" w:hAnsi="Times New Roman"/>
          <w:b/>
          <w:sz w:val="28"/>
          <w:szCs w:val="28"/>
          <w:lang w:val="it-IT"/>
        </w:rPr>
        <w:t xml:space="preserve">  EDI RAMA</w:t>
      </w:r>
    </w:p>
    <w:sectPr w:rsidR="00AC27BC" w:rsidRPr="004D587E" w:rsidSect="007F22DE">
      <w:footerReference w:type="default" r:id="rId9"/>
      <w:pgSz w:w="11907" w:h="16839" w:code="9"/>
      <w:pgMar w:top="810" w:right="1440" w:bottom="1440" w:left="1440" w:header="720" w:footer="3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067E7" w14:textId="77777777" w:rsidR="00214297" w:rsidRDefault="00214297">
      <w:pPr>
        <w:spacing w:after="0" w:line="240" w:lineRule="auto"/>
      </w:pPr>
      <w:r>
        <w:separator/>
      </w:r>
    </w:p>
  </w:endnote>
  <w:endnote w:type="continuationSeparator" w:id="0">
    <w:p w14:paraId="201DC449" w14:textId="77777777" w:rsidR="00214297" w:rsidRDefault="0021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971035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14:paraId="09CB3640" w14:textId="2866FC19" w:rsidR="00F96F3E" w:rsidRPr="007F22DE" w:rsidRDefault="001F02D7" w:rsidP="007F22DE">
        <w:pPr>
          <w:pStyle w:val="Footer"/>
          <w:jc w:val="right"/>
          <w:rPr>
            <w:rFonts w:ascii="Times New Roman" w:hAnsi="Times New Roman"/>
            <w:sz w:val="24"/>
          </w:rPr>
        </w:pPr>
        <w:r w:rsidRPr="00B04624">
          <w:rPr>
            <w:rFonts w:ascii="Times New Roman" w:hAnsi="Times New Roman"/>
            <w:sz w:val="24"/>
          </w:rPr>
          <w:fldChar w:fldCharType="begin"/>
        </w:r>
        <w:r w:rsidRPr="00B04624">
          <w:rPr>
            <w:rFonts w:ascii="Times New Roman" w:hAnsi="Times New Roman"/>
            <w:sz w:val="24"/>
          </w:rPr>
          <w:instrText xml:space="preserve"> PAGE   \* MERGEFORMAT </w:instrText>
        </w:r>
        <w:r w:rsidRPr="00B04624">
          <w:rPr>
            <w:rFonts w:ascii="Times New Roman" w:hAnsi="Times New Roman"/>
            <w:sz w:val="24"/>
          </w:rPr>
          <w:fldChar w:fldCharType="separate"/>
        </w:r>
        <w:r w:rsidR="0078037E">
          <w:rPr>
            <w:rFonts w:ascii="Times New Roman" w:hAnsi="Times New Roman"/>
            <w:noProof/>
            <w:sz w:val="24"/>
          </w:rPr>
          <w:t>3</w:t>
        </w:r>
        <w:r w:rsidRPr="00B04624">
          <w:rPr>
            <w:rFonts w:ascii="Times New Roman" w:hAnsi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8B7BC" w14:textId="77777777" w:rsidR="00214297" w:rsidRDefault="00214297">
      <w:pPr>
        <w:spacing w:after="0" w:line="240" w:lineRule="auto"/>
      </w:pPr>
      <w:r>
        <w:separator/>
      </w:r>
    </w:p>
  </w:footnote>
  <w:footnote w:type="continuationSeparator" w:id="0">
    <w:p w14:paraId="1021F9DD" w14:textId="77777777" w:rsidR="00214297" w:rsidRDefault="00214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BC9"/>
    <w:multiLevelType w:val="hybridMultilevel"/>
    <w:tmpl w:val="9D60DC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980B57"/>
    <w:multiLevelType w:val="hybridMultilevel"/>
    <w:tmpl w:val="A198D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2869"/>
    <w:multiLevelType w:val="hybridMultilevel"/>
    <w:tmpl w:val="F4FE5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89"/>
    <w:rsid w:val="00030E57"/>
    <w:rsid w:val="0004043C"/>
    <w:rsid w:val="000A1767"/>
    <w:rsid w:val="001427A1"/>
    <w:rsid w:val="00186877"/>
    <w:rsid w:val="001A6FBC"/>
    <w:rsid w:val="001F02D7"/>
    <w:rsid w:val="002038D1"/>
    <w:rsid w:val="00214297"/>
    <w:rsid w:val="00226C19"/>
    <w:rsid w:val="0032628E"/>
    <w:rsid w:val="0039530D"/>
    <w:rsid w:val="003B4E7D"/>
    <w:rsid w:val="003F5AAD"/>
    <w:rsid w:val="0040603C"/>
    <w:rsid w:val="00406986"/>
    <w:rsid w:val="00411B2A"/>
    <w:rsid w:val="00457846"/>
    <w:rsid w:val="00495E0C"/>
    <w:rsid w:val="004B1CE9"/>
    <w:rsid w:val="004D299F"/>
    <w:rsid w:val="004D587E"/>
    <w:rsid w:val="004F6D09"/>
    <w:rsid w:val="00506EC3"/>
    <w:rsid w:val="005462A8"/>
    <w:rsid w:val="005A4460"/>
    <w:rsid w:val="005E4F2C"/>
    <w:rsid w:val="006303D8"/>
    <w:rsid w:val="0067594A"/>
    <w:rsid w:val="006D6DD4"/>
    <w:rsid w:val="006E66AD"/>
    <w:rsid w:val="0071429B"/>
    <w:rsid w:val="007706F0"/>
    <w:rsid w:val="0078037E"/>
    <w:rsid w:val="00793831"/>
    <w:rsid w:val="007C7C01"/>
    <w:rsid w:val="007E0DD5"/>
    <w:rsid w:val="007F22DE"/>
    <w:rsid w:val="008164A6"/>
    <w:rsid w:val="00882E00"/>
    <w:rsid w:val="008D6BAC"/>
    <w:rsid w:val="008D7A85"/>
    <w:rsid w:val="00911B20"/>
    <w:rsid w:val="009306A1"/>
    <w:rsid w:val="009340F8"/>
    <w:rsid w:val="00953BE1"/>
    <w:rsid w:val="00963189"/>
    <w:rsid w:val="00984897"/>
    <w:rsid w:val="009A6804"/>
    <w:rsid w:val="009B3CE6"/>
    <w:rsid w:val="009D179D"/>
    <w:rsid w:val="009E2276"/>
    <w:rsid w:val="00B07301"/>
    <w:rsid w:val="00B672B7"/>
    <w:rsid w:val="00B85812"/>
    <w:rsid w:val="00C115C8"/>
    <w:rsid w:val="00C4586D"/>
    <w:rsid w:val="00CE38DD"/>
    <w:rsid w:val="00D011A6"/>
    <w:rsid w:val="00D312A9"/>
    <w:rsid w:val="00D87265"/>
    <w:rsid w:val="00DF283A"/>
    <w:rsid w:val="00DF61EC"/>
    <w:rsid w:val="00E43B89"/>
    <w:rsid w:val="00E64BCA"/>
    <w:rsid w:val="00E71A11"/>
    <w:rsid w:val="00E77188"/>
    <w:rsid w:val="00EA795A"/>
    <w:rsid w:val="00EE00B2"/>
    <w:rsid w:val="00F47065"/>
    <w:rsid w:val="00F60905"/>
    <w:rsid w:val="00F8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C5CDF"/>
  <w15:chartTrackingRefBased/>
  <w15:docId w15:val="{12937162-C7A0-46F7-AF55-31A5683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1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3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89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96318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631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6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6A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6AD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A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2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6EDD-758D-45D7-B51E-D3A66166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Rovena Mocka</dc:creator>
  <cp:keywords/>
  <dc:description/>
  <cp:lastModifiedBy>Malvina Hysenaj</cp:lastModifiedBy>
  <cp:revision>9</cp:revision>
  <cp:lastPrinted>2022-04-20T11:30:00Z</cp:lastPrinted>
  <dcterms:created xsi:type="dcterms:W3CDTF">2022-04-21T06:53:00Z</dcterms:created>
  <dcterms:modified xsi:type="dcterms:W3CDTF">2023-01-23T13:06:00Z</dcterms:modified>
</cp:coreProperties>
</file>