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2E6F" w14:textId="77777777" w:rsidR="00C24AC2" w:rsidRDefault="00C24AC2" w:rsidP="00C24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Aneksi 1</w:t>
      </w:r>
    </w:p>
    <w:p w14:paraId="569935D5" w14:textId="77777777" w:rsidR="00C24AC2" w:rsidRDefault="00C24AC2" w:rsidP="00C24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B32098" w14:textId="77777777" w:rsidR="00C24AC2" w:rsidRDefault="00C24AC2" w:rsidP="00C24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Tabela 1: </w:t>
      </w:r>
      <w:r>
        <w:rPr>
          <w:rFonts w:ascii="Times New Roman" w:eastAsia="Times New Roman" w:hAnsi="Times New Roman" w:cs="Times New Roman"/>
          <w:sz w:val="24"/>
          <w:szCs w:val="24"/>
        </w:rPr>
        <w:t>Sipërfaqja e PK-së e përshkruar sipas mbulesës</w:t>
      </w:r>
    </w:p>
    <w:p w14:paraId="48F6367E" w14:textId="77777777" w:rsidR="00C24AC2" w:rsidRDefault="00C24AC2" w:rsidP="00C24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6"/>
        <w:gridCol w:w="1279"/>
        <w:gridCol w:w="1800"/>
      </w:tblGrid>
      <w:tr w:rsidR="00C24AC2" w14:paraId="3055D5EB" w14:textId="77777777" w:rsidTr="00F56BF5">
        <w:trPr>
          <w:trHeight w:val="315"/>
        </w:trPr>
        <w:tc>
          <w:tcPr>
            <w:tcW w:w="6276" w:type="dxa"/>
            <w:shd w:val="clear" w:color="auto" w:fill="auto"/>
            <w:vAlign w:val="bottom"/>
          </w:tcPr>
          <w:p w14:paraId="2895605C" w14:textId="77777777" w:rsidR="00C24AC2" w:rsidRDefault="00C24AC2" w:rsidP="00F56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Mbulesa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059E6212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Sip. në ha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8250C4E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Përqindja</w:t>
            </w:r>
          </w:p>
        </w:tc>
      </w:tr>
      <w:tr w:rsidR="00C24AC2" w14:paraId="1BDAC55E" w14:textId="77777777" w:rsidTr="00F56BF5">
        <w:trPr>
          <w:trHeight w:val="315"/>
        </w:trPr>
        <w:tc>
          <w:tcPr>
            <w:tcW w:w="6276" w:type="dxa"/>
            <w:shd w:val="clear" w:color="auto" w:fill="auto"/>
            <w:vAlign w:val="bottom"/>
          </w:tcPr>
          <w:p w14:paraId="67FC5A15" w14:textId="77777777" w:rsidR="00C24AC2" w:rsidRDefault="00C24AC2" w:rsidP="00F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Sipërfaqe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ujore 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5718BCEE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B14E67A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47.3%</w:t>
            </w:r>
          </w:p>
        </w:tc>
      </w:tr>
      <w:tr w:rsidR="00C24AC2" w14:paraId="26C55501" w14:textId="77777777" w:rsidTr="00F56BF5">
        <w:trPr>
          <w:trHeight w:val="315"/>
        </w:trPr>
        <w:tc>
          <w:tcPr>
            <w:tcW w:w="6276" w:type="dxa"/>
            <w:shd w:val="clear" w:color="auto" w:fill="auto"/>
            <w:vAlign w:val="bottom"/>
          </w:tcPr>
          <w:p w14:paraId="32D2621E" w14:textId="77777777" w:rsidR="00C24AC2" w:rsidRDefault="00C24AC2" w:rsidP="00F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 bregore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4C0AF0DD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4593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5AC73190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36.1%</w:t>
            </w:r>
          </w:p>
        </w:tc>
      </w:tr>
      <w:tr w:rsidR="00C24AC2" w14:paraId="314E4895" w14:textId="77777777" w:rsidTr="00F56BF5">
        <w:trPr>
          <w:trHeight w:val="315"/>
        </w:trPr>
        <w:tc>
          <w:tcPr>
            <w:tcW w:w="6276" w:type="dxa"/>
            <w:shd w:val="clear" w:color="auto" w:fill="auto"/>
            <w:vAlign w:val="bottom"/>
          </w:tcPr>
          <w:p w14:paraId="7B5ACC38" w14:textId="77777777" w:rsidR="00C24AC2" w:rsidRDefault="00C24AC2" w:rsidP="00F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Sipërfaqe tokësore (breza lumore, shpatet e kanioneve dhe rrëpirat e gërryeshme)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5597DC6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53AF178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9.5%</w:t>
            </w:r>
          </w:p>
        </w:tc>
      </w:tr>
      <w:tr w:rsidR="00C24AC2" w14:paraId="698B1603" w14:textId="77777777" w:rsidTr="00F56BF5">
        <w:trPr>
          <w:trHeight w:val="315"/>
        </w:trPr>
        <w:tc>
          <w:tcPr>
            <w:tcW w:w="6276" w:type="dxa"/>
            <w:shd w:val="clear" w:color="auto" w:fill="auto"/>
            <w:vAlign w:val="bottom"/>
          </w:tcPr>
          <w:p w14:paraId="23435A9E" w14:textId="77777777" w:rsidR="00C24AC2" w:rsidRDefault="00C24AC2" w:rsidP="00F5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Breza lumorë të prirur për t’u gërryer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9F814BF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D40C9D0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7.1%</w:t>
            </w:r>
          </w:p>
        </w:tc>
      </w:tr>
      <w:tr w:rsidR="00C24AC2" w14:paraId="6E624463" w14:textId="77777777" w:rsidTr="00F56BF5">
        <w:trPr>
          <w:trHeight w:val="315"/>
        </w:trPr>
        <w:tc>
          <w:tcPr>
            <w:tcW w:w="6276" w:type="dxa"/>
            <w:shd w:val="clear" w:color="auto" w:fill="auto"/>
            <w:vAlign w:val="bottom"/>
          </w:tcPr>
          <w:p w14:paraId="17D86F32" w14:textId="77777777" w:rsidR="00C24AC2" w:rsidRDefault="00C24AC2" w:rsidP="00F56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9" w:type="dxa"/>
            <w:shd w:val="clear" w:color="auto" w:fill="auto"/>
            <w:vAlign w:val="bottom"/>
          </w:tcPr>
          <w:p w14:paraId="652E9F8A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11822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8AB4AD2" w14:textId="77777777" w:rsidR="00C24AC2" w:rsidRDefault="00C24AC2" w:rsidP="00F5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4AE66B99" w14:textId="77777777" w:rsidR="00C24AC2" w:rsidRDefault="00C24AC2" w:rsidP="00C24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A9A23" w14:textId="77777777" w:rsidR="00C24AC2" w:rsidRDefault="00C24AC2" w:rsidP="00C24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Tabela 2. </w:t>
      </w:r>
      <w:r>
        <w:rPr>
          <w:rFonts w:ascii="Times New Roman" w:eastAsia="Times New Roman" w:hAnsi="Times New Roman" w:cs="Times New Roman"/>
          <w:sz w:val="24"/>
          <w:szCs w:val="24"/>
        </w:rPr>
        <w:t>Zonimi i brendshëm i Parkut Kombëtar</w:t>
      </w:r>
    </w:p>
    <w:p w14:paraId="05B7E41F" w14:textId="77777777" w:rsidR="00C24AC2" w:rsidRDefault="00C24AC2" w:rsidP="00C24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6"/>
        <w:gridCol w:w="3117"/>
      </w:tblGrid>
      <w:tr w:rsidR="00C24AC2" w14:paraId="78447A54" w14:textId="77777777" w:rsidTr="00F56BF5">
        <w:trPr>
          <w:trHeight w:val="620"/>
        </w:trPr>
        <w:tc>
          <w:tcPr>
            <w:tcW w:w="3116" w:type="dxa"/>
            <w:vAlign w:val="center"/>
          </w:tcPr>
          <w:p w14:paraId="7AB71D99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Zonimi</w:t>
            </w:r>
          </w:p>
        </w:tc>
        <w:tc>
          <w:tcPr>
            <w:tcW w:w="3116" w:type="dxa"/>
            <w:vAlign w:val="center"/>
          </w:tcPr>
          <w:p w14:paraId="5DF77A74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Sipërfaqja (ha)</w:t>
            </w:r>
          </w:p>
        </w:tc>
        <w:tc>
          <w:tcPr>
            <w:tcW w:w="3117" w:type="dxa"/>
            <w:vAlign w:val="center"/>
          </w:tcPr>
          <w:p w14:paraId="7A21A85A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Përqindja</w:t>
            </w:r>
          </w:p>
        </w:tc>
      </w:tr>
      <w:tr w:rsidR="00C24AC2" w14:paraId="4FC8A39C" w14:textId="77777777" w:rsidTr="00F56BF5">
        <w:tc>
          <w:tcPr>
            <w:tcW w:w="3116" w:type="dxa"/>
            <w:vAlign w:val="bottom"/>
          </w:tcPr>
          <w:p w14:paraId="7615EF9C" w14:textId="77777777" w:rsidR="00C24AC2" w:rsidRDefault="00C24AC2" w:rsidP="00F56B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Zona qëndrore </w:t>
            </w:r>
          </w:p>
        </w:tc>
        <w:tc>
          <w:tcPr>
            <w:tcW w:w="3116" w:type="dxa"/>
            <w:vAlign w:val="bottom"/>
          </w:tcPr>
          <w:p w14:paraId="429620B1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11822</w:t>
            </w:r>
          </w:p>
        </w:tc>
        <w:tc>
          <w:tcPr>
            <w:tcW w:w="3117" w:type="dxa"/>
            <w:vAlign w:val="bottom"/>
          </w:tcPr>
          <w:p w14:paraId="14710B3B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92.9%</w:t>
            </w:r>
          </w:p>
        </w:tc>
      </w:tr>
      <w:tr w:rsidR="00C24AC2" w14:paraId="5DAA347C" w14:textId="77777777" w:rsidTr="00F56BF5">
        <w:tc>
          <w:tcPr>
            <w:tcW w:w="3116" w:type="dxa"/>
            <w:vAlign w:val="bottom"/>
          </w:tcPr>
          <w:p w14:paraId="5F3974F5" w14:textId="77777777" w:rsidR="00C24AC2" w:rsidRDefault="00C24AC2" w:rsidP="00F56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Kanale aktive</w:t>
            </w:r>
          </w:p>
        </w:tc>
        <w:tc>
          <w:tcPr>
            <w:tcW w:w="3116" w:type="dxa"/>
            <w:vAlign w:val="bottom"/>
          </w:tcPr>
          <w:p w14:paraId="3A48BA50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6030</w:t>
            </w:r>
          </w:p>
        </w:tc>
        <w:tc>
          <w:tcPr>
            <w:tcW w:w="3117" w:type="dxa"/>
            <w:vMerge w:val="restart"/>
            <w:vAlign w:val="bottom"/>
          </w:tcPr>
          <w:p w14:paraId="13206AB4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C2" w14:paraId="1CFEFC9E" w14:textId="77777777" w:rsidTr="00F56BF5">
        <w:tc>
          <w:tcPr>
            <w:tcW w:w="3116" w:type="dxa"/>
            <w:vAlign w:val="bottom"/>
          </w:tcPr>
          <w:p w14:paraId="65AC629E" w14:textId="77777777" w:rsidR="00C24AC2" w:rsidRDefault="00C24AC2" w:rsidP="00F56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Habitate bregore të fushave të përmbytjes aktive</w:t>
            </w:r>
          </w:p>
        </w:tc>
        <w:tc>
          <w:tcPr>
            <w:tcW w:w="3116" w:type="dxa"/>
            <w:vAlign w:val="bottom"/>
          </w:tcPr>
          <w:p w14:paraId="215044FB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4593</w:t>
            </w:r>
          </w:p>
        </w:tc>
        <w:tc>
          <w:tcPr>
            <w:tcW w:w="3117" w:type="dxa"/>
            <w:vMerge/>
            <w:vAlign w:val="bottom"/>
          </w:tcPr>
          <w:p w14:paraId="1F731525" w14:textId="77777777" w:rsidR="00C24AC2" w:rsidRDefault="00C24AC2" w:rsidP="00F5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C2" w14:paraId="3E02E0E1" w14:textId="77777777" w:rsidTr="00F56BF5">
        <w:tc>
          <w:tcPr>
            <w:tcW w:w="3116" w:type="dxa"/>
            <w:vAlign w:val="bottom"/>
          </w:tcPr>
          <w:p w14:paraId="7D2DFA82" w14:textId="77777777" w:rsidR="00C24AC2" w:rsidRDefault="00C24AC2" w:rsidP="00F56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Breza lumorë në afërsi, siç janë kanionet dhe shpatet e erozionit, breza mbrojtës të papërfillshëm (p.sh pjerrësi rruge, por edhe kodrinore, nat.)  </w:t>
            </w:r>
          </w:p>
        </w:tc>
        <w:tc>
          <w:tcPr>
            <w:tcW w:w="3116" w:type="dxa"/>
            <w:vAlign w:val="center"/>
          </w:tcPr>
          <w:p w14:paraId="67F04782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3117" w:type="dxa"/>
            <w:vMerge/>
            <w:vAlign w:val="bottom"/>
          </w:tcPr>
          <w:p w14:paraId="07F430DA" w14:textId="77777777" w:rsidR="00C24AC2" w:rsidRDefault="00C24AC2" w:rsidP="00F5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C2" w14:paraId="77F2ABC8" w14:textId="77777777" w:rsidTr="00F56BF5">
        <w:tc>
          <w:tcPr>
            <w:tcW w:w="3116" w:type="dxa"/>
            <w:vAlign w:val="bottom"/>
          </w:tcPr>
          <w:p w14:paraId="0F79EEBC" w14:textId="77777777" w:rsidR="00C24AC2" w:rsidRDefault="00C24AC2" w:rsidP="00F56B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Nënzona e Përdorimit Tradicional dhe Zhvillimit të Qëndrueshëm</w:t>
            </w:r>
          </w:p>
        </w:tc>
        <w:tc>
          <w:tcPr>
            <w:tcW w:w="3116" w:type="dxa"/>
            <w:vMerge w:val="restart"/>
            <w:vAlign w:val="center"/>
          </w:tcPr>
          <w:p w14:paraId="53C8515A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3117" w:type="dxa"/>
            <w:vMerge w:val="restart"/>
            <w:vAlign w:val="center"/>
          </w:tcPr>
          <w:p w14:paraId="46E5C63B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7.1 %</w:t>
            </w:r>
          </w:p>
        </w:tc>
      </w:tr>
      <w:tr w:rsidR="00C24AC2" w14:paraId="0870695D" w14:textId="77777777" w:rsidTr="00F56BF5">
        <w:trPr>
          <w:trHeight w:val="1367"/>
        </w:trPr>
        <w:tc>
          <w:tcPr>
            <w:tcW w:w="3116" w:type="dxa"/>
            <w:vAlign w:val="bottom"/>
          </w:tcPr>
          <w:p w14:paraId="33B51C81" w14:textId="77777777" w:rsidR="00C24AC2" w:rsidRDefault="00C24AC2" w:rsidP="00F56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Zona mbrojtëse (zbutës erozioni, shumica zona bujqësore menjëherë në afërsi të lumenjve dhe të prirura për t’u gërryer brenda 5 -10 viteve </w:t>
            </w:r>
          </w:p>
        </w:tc>
        <w:tc>
          <w:tcPr>
            <w:tcW w:w="3116" w:type="dxa"/>
            <w:vMerge/>
            <w:vAlign w:val="center"/>
          </w:tcPr>
          <w:p w14:paraId="46135CA7" w14:textId="77777777" w:rsidR="00C24AC2" w:rsidRDefault="00C24AC2" w:rsidP="00F5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14:paraId="6FD639B3" w14:textId="77777777" w:rsidR="00C24AC2" w:rsidRDefault="00C24AC2" w:rsidP="00F5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AC2" w14:paraId="6B284946" w14:textId="77777777" w:rsidTr="00F56BF5">
        <w:tc>
          <w:tcPr>
            <w:tcW w:w="3116" w:type="dxa"/>
            <w:vAlign w:val="bottom"/>
          </w:tcPr>
          <w:p w14:paraId="5B86C676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  <w:p w14:paraId="5C78871D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14:paraId="16E4531B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12727</w:t>
            </w:r>
          </w:p>
        </w:tc>
        <w:tc>
          <w:tcPr>
            <w:tcW w:w="3117" w:type="dxa"/>
          </w:tcPr>
          <w:p w14:paraId="5054F80B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  <w:p w14:paraId="66BC918A" w14:textId="77777777" w:rsidR="00C24AC2" w:rsidRDefault="00C24AC2" w:rsidP="00F56B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900316" w14:textId="77777777" w:rsidR="00C24AC2" w:rsidRDefault="00C24AC2" w:rsidP="00C24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24A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9C6"/>
    <w:multiLevelType w:val="multilevel"/>
    <w:tmpl w:val="9A762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36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C2"/>
    <w:rsid w:val="002A3EDD"/>
    <w:rsid w:val="00C24AC2"/>
    <w:rsid w:val="00D22A5F"/>
    <w:rsid w:val="00F61CB3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EF82"/>
  <w15:chartTrackingRefBased/>
  <w15:docId w15:val="{D3FC18AE-0ED7-4A1E-B9A4-573C3D7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4AC2"/>
    <w:pPr>
      <w:spacing w:after="200" w:line="276" w:lineRule="auto"/>
    </w:pPr>
    <w:rPr>
      <w:rFonts w:ascii="Calibri" w:eastAsia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0x00D5341C8C8177984EA6D529B2F59B8BB1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5341C8C8177984EA6D529B2F59B8BB1" ma:contentTypeVersion="" ma:contentTypeDescription="" ma:contentTypeScope="" ma:versionID="f18d746adba9427062a9aa61a4589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2372D-7C32-487B-B8D1-F717B6031A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99975-52CF-4167-845E-1B9B0F50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ANEKSI 1</dc:title>
  <dc:subject/>
  <dc:creator>Edit Vardhami</dc:creator>
  <cp:keywords/>
  <dc:description/>
  <cp:lastModifiedBy>Klodiana Marika</cp:lastModifiedBy>
  <cp:revision>2</cp:revision>
  <dcterms:created xsi:type="dcterms:W3CDTF">2023-02-24T11:59:00Z</dcterms:created>
  <dcterms:modified xsi:type="dcterms:W3CDTF">2023-02-24T11:59:00Z</dcterms:modified>
</cp:coreProperties>
</file>